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14B69" w14:textId="3066F948" w:rsidR="008A2268" w:rsidRPr="001D3FC6" w:rsidRDefault="00A9488E" w:rsidP="007B2369">
      <w:pPr>
        <w:pStyle w:val="Corpodetexto"/>
        <w:spacing w:line="360" w:lineRule="auto"/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D3FC6">
        <w:rPr>
          <w:rFonts w:ascii="Times New Roman" w:hAnsi="Times New Roman" w:cs="Times New Roman"/>
          <w:bCs/>
          <w:sz w:val="24"/>
          <w:szCs w:val="24"/>
        </w:rPr>
        <w:t xml:space="preserve">EDITAL </w:t>
      </w:r>
      <w:r w:rsidR="008A2268" w:rsidRPr="001D3FC6">
        <w:rPr>
          <w:rFonts w:ascii="Times New Roman" w:hAnsi="Times New Roman" w:cs="Times New Roman"/>
          <w:bCs/>
          <w:sz w:val="24"/>
          <w:szCs w:val="24"/>
        </w:rPr>
        <w:t>DE LICITAÇÃO</w:t>
      </w:r>
    </w:p>
    <w:p w14:paraId="5FCC9476" w14:textId="22B0EA58" w:rsidR="00A9488E" w:rsidRDefault="00A9488E" w:rsidP="007B2369">
      <w:pPr>
        <w:pStyle w:val="Corpodetexto"/>
        <w:spacing w:line="360" w:lineRule="auto"/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D3FC6">
        <w:rPr>
          <w:rFonts w:ascii="Times New Roman" w:hAnsi="Times New Roman" w:cs="Times New Roman"/>
          <w:bCs/>
          <w:sz w:val="24"/>
          <w:szCs w:val="24"/>
        </w:rPr>
        <w:t xml:space="preserve">PREGÃO ELETRÔNICO Nº </w:t>
      </w:r>
      <w:r w:rsidR="00F66B59" w:rsidRPr="001D3FC6">
        <w:rPr>
          <w:rFonts w:ascii="Times New Roman" w:hAnsi="Times New Roman" w:cs="Times New Roman"/>
          <w:bCs/>
          <w:sz w:val="24"/>
          <w:szCs w:val="24"/>
        </w:rPr>
        <w:t>XXX</w:t>
      </w:r>
      <w:r w:rsidRPr="001D3FC6">
        <w:rPr>
          <w:rFonts w:ascii="Times New Roman" w:hAnsi="Times New Roman" w:cs="Times New Roman"/>
          <w:bCs/>
          <w:sz w:val="24"/>
          <w:szCs w:val="24"/>
        </w:rPr>
        <w:t>/20</w:t>
      </w:r>
      <w:r w:rsidR="00773219" w:rsidRPr="001D3FC6">
        <w:rPr>
          <w:rFonts w:ascii="Times New Roman" w:hAnsi="Times New Roman" w:cs="Times New Roman"/>
          <w:bCs/>
          <w:sz w:val="24"/>
          <w:szCs w:val="24"/>
        </w:rPr>
        <w:t>2</w:t>
      </w:r>
      <w:r w:rsidR="00EF428D">
        <w:rPr>
          <w:rFonts w:ascii="Times New Roman" w:hAnsi="Times New Roman" w:cs="Times New Roman"/>
          <w:bCs/>
          <w:sz w:val="24"/>
          <w:szCs w:val="24"/>
        </w:rPr>
        <w:t>6</w:t>
      </w:r>
    </w:p>
    <w:p w14:paraId="693E803B" w14:textId="73A57B82" w:rsidR="001D3FC6" w:rsidRPr="001D3FC6" w:rsidRDefault="001D3FC6" w:rsidP="007B2369">
      <w:pPr>
        <w:pStyle w:val="Corpodetexto"/>
        <w:spacing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D3FC6">
        <w:rPr>
          <w:rFonts w:ascii="Times New Roman" w:hAnsi="Times New Roman" w:cs="Times New Roman"/>
          <w:b/>
          <w:sz w:val="24"/>
          <w:szCs w:val="24"/>
          <w:u w:val="single"/>
        </w:rPr>
        <w:t>INVERSÃO DE FASES</w:t>
      </w:r>
    </w:p>
    <w:p w14:paraId="50B4AF65" w14:textId="40260FBF" w:rsidR="00111412" w:rsidRPr="001D3FC6" w:rsidRDefault="00804EF8" w:rsidP="007B2369">
      <w:pPr>
        <w:pStyle w:val="Corpodetexto"/>
        <w:tabs>
          <w:tab w:val="left" w:pos="375"/>
          <w:tab w:val="left" w:pos="3300"/>
          <w:tab w:val="center" w:pos="4819"/>
        </w:tabs>
        <w:spacing w:line="36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9488E" w:rsidRPr="001D3FC6">
        <w:rPr>
          <w:rFonts w:ascii="Times New Roman" w:hAnsi="Times New Roman" w:cs="Times New Roman"/>
          <w:bCs/>
          <w:sz w:val="24"/>
          <w:szCs w:val="24"/>
        </w:rPr>
        <w:t>REGISTRO DE PREÇOS</w:t>
      </w:r>
    </w:p>
    <w:p w14:paraId="73424212" w14:textId="77777777" w:rsidR="00A9488E" w:rsidRPr="001F603B" w:rsidRDefault="00A9488E" w:rsidP="007B2369">
      <w:pPr>
        <w:pStyle w:val="Corpodetexto"/>
        <w:spacing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BE095E" w14:textId="7AE00270" w:rsidR="00955BA7" w:rsidRPr="001F603B" w:rsidRDefault="00B85352" w:rsidP="007B2369">
      <w:pPr>
        <w:pStyle w:val="Corpodetexto"/>
        <w:tabs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8E392B6">
          <v:shapetype id="_x0000_t202" coordsize="21600,21600" o:spt="202" path="m,l,21600r21600,l21600,xe">
            <v:stroke joinstyle="miter"/>
            <v:path gradientshapeok="t" o:connecttype="rect"/>
          </v:shapetype>
          <v:shape id="_x0000_s2065" type="#_x0000_t202" style="position:absolute;left:0;text-align:left;margin-left:57.8pt;margin-top:340.25pt;width:487.45pt;height:158.8pt;z-index:-251658752;mso-wrap-distance-left:0;mso-wrap-distance-right:0;mso-position-horizontal-relative:page" filled="f" strokeweight=".1pt">
            <v:textbox style="mso-next-textbox:#_x0000_s2065" inset="0,0,0,0">
              <w:txbxContent>
                <w:p w14:paraId="56438F30" w14:textId="4E225845" w:rsidR="00AE49C5" w:rsidRPr="001B30BD" w:rsidRDefault="00AE49C5" w:rsidP="00903C0E">
                  <w:pPr>
                    <w:spacing w:before="59" w:line="360" w:lineRule="auto"/>
                    <w:ind w:left="55" w:right="2258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825F98">
                    <w:rPr>
                      <w:rFonts w:ascii="Times New Roman" w:hAnsi="Times New Roman" w:cs="Times New Roman"/>
                      <w:b/>
                      <w:sz w:val="18"/>
                    </w:rPr>
                    <w:t>CADASTRO</w:t>
                  </w:r>
                  <w:r w:rsidRPr="00825F98">
                    <w:rPr>
                      <w:rFonts w:ascii="Times New Roman" w:hAnsi="Times New Roman" w:cs="Times New Roman"/>
                      <w:b/>
                      <w:spacing w:val="-4"/>
                      <w:sz w:val="18"/>
                    </w:rPr>
                    <w:t xml:space="preserve"> </w:t>
                  </w:r>
                  <w:r w:rsidRPr="00825F98">
                    <w:rPr>
                      <w:rFonts w:ascii="Times New Roman" w:hAnsi="Times New Roman" w:cs="Times New Roman"/>
                      <w:b/>
                      <w:sz w:val="18"/>
                    </w:rPr>
                    <w:t>DAS</w:t>
                  </w:r>
                  <w:r w:rsidRPr="00825F98">
                    <w:rPr>
                      <w:rFonts w:ascii="Times New Roman" w:hAnsi="Times New Roman" w:cs="Times New Roman"/>
                      <w:b/>
                      <w:spacing w:val="-5"/>
                      <w:sz w:val="18"/>
                    </w:rPr>
                    <w:t xml:space="preserve"> </w:t>
                  </w:r>
                  <w:r w:rsidRPr="00825F98">
                    <w:rPr>
                      <w:rFonts w:ascii="Times New Roman" w:hAnsi="Times New Roman" w:cs="Times New Roman"/>
                      <w:b/>
                      <w:sz w:val="18"/>
                    </w:rPr>
                    <w:t>PROPOSTAS</w:t>
                  </w:r>
                  <w:r w:rsidRPr="00825F98">
                    <w:rPr>
                      <w:rFonts w:ascii="Times New Roman" w:hAnsi="Times New Roman" w:cs="Times New Roman"/>
                      <w:b/>
                      <w:spacing w:val="-5"/>
                      <w:sz w:val="18"/>
                    </w:rPr>
                    <w:t xml:space="preserve"> </w:t>
                  </w:r>
                  <w:r w:rsidRPr="00825F98">
                    <w:rPr>
                      <w:rFonts w:ascii="Times New Roman" w:hAnsi="Times New Roman" w:cs="Times New Roman"/>
                      <w:b/>
                      <w:sz w:val="18"/>
                    </w:rPr>
                    <w:t>INICIAIS</w:t>
                  </w:r>
                  <w:r w:rsidRPr="00825F98">
                    <w:rPr>
                      <w:rFonts w:ascii="Times New Roman" w:hAnsi="Times New Roman" w:cs="Times New Roman"/>
                      <w:b/>
                      <w:spacing w:val="-3"/>
                      <w:sz w:val="18"/>
                    </w:rPr>
                    <w:t xml:space="preserve"> </w:t>
                  </w:r>
                  <w:r w:rsidRPr="00825F98">
                    <w:rPr>
                      <w:rFonts w:ascii="Times New Roman" w:hAnsi="Times New Roman" w:cs="Times New Roman"/>
                      <w:b/>
                      <w:sz w:val="18"/>
                    </w:rPr>
                    <w:t>ATÉ:</w:t>
                  </w:r>
                  <w:r w:rsidRPr="00825F98">
                    <w:rPr>
                      <w:rFonts w:ascii="Times New Roman" w:hAnsi="Times New Roman" w:cs="Times New Roman"/>
                      <w:b/>
                      <w:spacing w:val="-6"/>
                      <w:sz w:val="18"/>
                    </w:rPr>
                    <w:t xml:space="preserve"> </w:t>
                  </w:r>
                  <w:r w:rsidR="001168EA">
                    <w:rPr>
                      <w:rFonts w:ascii="Times New Roman" w:hAnsi="Times New Roman" w:cs="Times New Roman"/>
                      <w:b/>
                      <w:sz w:val="18"/>
                    </w:rPr>
                    <w:t>26</w:t>
                  </w:r>
                  <w:r w:rsidR="00A2240B">
                    <w:rPr>
                      <w:rFonts w:ascii="Times New Roman" w:hAnsi="Times New Roman" w:cs="Times New Roman"/>
                      <w:b/>
                      <w:sz w:val="18"/>
                    </w:rPr>
                    <w:t>/</w:t>
                  </w:r>
                  <w:r w:rsidR="001168EA">
                    <w:rPr>
                      <w:rFonts w:ascii="Times New Roman" w:hAnsi="Times New Roman" w:cs="Times New Roman"/>
                      <w:b/>
                      <w:sz w:val="18"/>
                    </w:rPr>
                    <w:t>02</w:t>
                  </w:r>
                  <w:r w:rsidR="00C53A56" w:rsidRPr="00825F98">
                    <w:rPr>
                      <w:rFonts w:ascii="Times New Roman" w:hAnsi="Times New Roman" w:cs="Times New Roman"/>
                      <w:b/>
                      <w:sz w:val="18"/>
                    </w:rPr>
                    <w:t>/202</w:t>
                  </w:r>
                  <w:r w:rsidR="00EF428D" w:rsidRPr="00825F98">
                    <w:rPr>
                      <w:rFonts w:ascii="Times New Roman" w:hAnsi="Times New Roman" w:cs="Times New Roman"/>
                      <w:b/>
                      <w:sz w:val="18"/>
                    </w:rPr>
                    <w:t>6</w:t>
                  </w:r>
                  <w:r w:rsidRPr="00825F98">
                    <w:rPr>
                      <w:rFonts w:ascii="Times New Roman" w:hAnsi="Times New Roman" w:cs="Times New Roman"/>
                      <w:b/>
                      <w:spacing w:val="-6"/>
                      <w:sz w:val="18"/>
                    </w:rPr>
                    <w:t xml:space="preserve"> </w:t>
                  </w:r>
                  <w:r w:rsidRPr="00825F98">
                    <w:rPr>
                      <w:rFonts w:ascii="Times New Roman" w:hAnsi="Times New Roman" w:cs="Times New Roman"/>
                      <w:b/>
                      <w:sz w:val="18"/>
                    </w:rPr>
                    <w:t>às</w:t>
                  </w:r>
                  <w:r w:rsidRPr="00825F98">
                    <w:rPr>
                      <w:rFonts w:ascii="Times New Roman" w:hAnsi="Times New Roman" w:cs="Times New Roman"/>
                      <w:b/>
                      <w:spacing w:val="-5"/>
                      <w:sz w:val="18"/>
                    </w:rPr>
                    <w:t xml:space="preserve"> </w:t>
                  </w:r>
                  <w:r w:rsidR="001168EA">
                    <w:rPr>
                      <w:rFonts w:ascii="Times New Roman" w:hAnsi="Times New Roman" w:cs="Times New Roman"/>
                      <w:b/>
                      <w:sz w:val="18"/>
                    </w:rPr>
                    <w:t>23</w:t>
                  </w:r>
                  <w:r w:rsidRPr="00825F98">
                    <w:rPr>
                      <w:rFonts w:ascii="Times New Roman" w:hAnsi="Times New Roman" w:cs="Times New Roman"/>
                      <w:b/>
                      <w:sz w:val="18"/>
                    </w:rPr>
                    <w:t>h</w:t>
                  </w:r>
                  <w:r w:rsidR="001168EA">
                    <w:rPr>
                      <w:rFonts w:ascii="Times New Roman" w:hAnsi="Times New Roman" w:cs="Times New Roman"/>
                      <w:b/>
                      <w:sz w:val="18"/>
                    </w:rPr>
                    <w:t>59</w:t>
                  </w:r>
                  <w:r w:rsidRPr="00825F98">
                    <w:rPr>
                      <w:rFonts w:ascii="Times New Roman" w:hAnsi="Times New Roman" w:cs="Times New Roman"/>
                      <w:b/>
                      <w:sz w:val="18"/>
                    </w:rPr>
                    <w:t xml:space="preserve">min                                                            </w:t>
                  </w:r>
                  <w:r w:rsidRPr="00825F98">
                    <w:rPr>
                      <w:rFonts w:ascii="Times New Roman" w:hAnsi="Times New Roman" w:cs="Times New Roman"/>
                      <w:b/>
                      <w:spacing w:val="-59"/>
                      <w:sz w:val="18"/>
                    </w:rPr>
                    <w:t xml:space="preserve"> </w:t>
                  </w:r>
                  <w:r w:rsidRPr="00825F98">
                    <w:rPr>
                      <w:rFonts w:ascii="Times New Roman" w:hAnsi="Times New Roman" w:cs="Times New Roman"/>
                      <w:b/>
                      <w:sz w:val="18"/>
                    </w:rPr>
                    <w:t>DATA</w:t>
                  </w:r>
                  <w:r w:rsidRPr="00825F98">
                    <w:rPr>
                      <w:rFonts w:ascii="Times New Roman" w:hAnsi="Times New Roman" w:cs="Times New Roman"/>
                      <w:b/>
                      <w:spacing w:val="-1"/>
                      <w:sz w:val="18"/>
                    </w:rPr>
                    <w:t xml:space="preserve"> </w:t>
                  </w:r>
                  <w:r w:rsidRPr="00825F98">
                    <w:rPr>
                      <w:rFonts w:ascii="Times New Roman" w:hAnsi="Times New Roman" w:cs="Times New Roman"/>
                      <w:b/>
                      <w:sz w:val="18"/>
                    </w:rPr>
                    <w:t>DA SESSÃO:</w:t>
                  </w:r>
                  <w:r w:rsidRPr="00825F98">
                    <w:rPr>
                      <w:rFonts w:ascii="Times New Roman" w:hAnsi="Times New Roman" w:cs="Times New Roman"/>
                      <w:b/>
                      <w:spacing w:val="-1"/>
                      <w:sz w:val="18"/>
                    </w:rPr>
                    <w:t xml:space="preserve"> </w:t>
                  </w:r>
                  <w:r w:rsidR="001168EA">
                    <w:rPr>
                      <w:rFonts w:ascii="Times New Roman" w:hAnsi="Times New Roman" w:cs="Times New Roman"/>
                      <w:b/>
                      <w:sz w:val="18"/>
                    </w:rPr>
                    <w:t>27/02</w:t>
                  </w:r>
                  <w:r w:rsidR="00C53A56" w:rsidRPr="00825F98">
                    <w:rPr>
                      <w:rFonts w:ascii="Times New Roman" w:hAnsi="Times New Roman" w:cs="Times New Roman"/>
                      <w:b/>
                      <w:sz w:val="18"/>
                    </w:rPr>
                    <w:t>/202</w:t>
                  </w:r>
                  <w:r w:rsidR="00EF428D" w:rsidRPr="00825F98">
                    <w:rPr>
                      <w:rFonts w:ascii="Times New Roman" w:hAnsi="Times New Roman" w:cs="Times New Roman"/>
                      <w:b/>
                      <w:sz w:val="18"/>
                    </w:rPr>
                    <w:t>6</w:t>
                  </w:r>
                </w:p>
                <w:p w14:paraId="78D90BFC" w14:textId="56326893" w:rsidR="00AE49C5" w:rsidRPr="001B30BD" w:rsidRDefault="00AE49C5" w:rsidP="00903C0E">
                  <w:pPr>
                    <w:spacing w:line="360" w:lineRule="auto"/>
                    <w:ind w:left="55"/>
                    <w:rPr>
                      <w:rFonts w:ascii="Times New Roman" w:hAnsi="Times New Roman" w:cs="Times New Roman"/>
                      <w:b/>
                      <w:sz w:val="18"/>
                    </w:rPr>
                  </w:pP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HORÁRIO:</w:t>
                  </w:r>
                  <w:r w:rsidRPr="001B30BD">
                    <w:rPr>
                      <w:rFonts w:ascii="Times New Roman" w:hAnsi="Times New Roman" w:cs="Times New Roman"/>
                      <w:b/>
                      <w:spacing w:val="-7"/>
                      <w:sz w:val="18"/>
                    </w:rPr>
                    <w:t xml:space="preserve"> </w:t>
                  </w:r>
                  <w:r w:rsidR="001168EA">
                    <w:rPr>
                      <w:rFonts w:ascii="Times New Roman" w:hAnsi="Times New Roman" w:cs="Times New Roman"/>
                      <w:b/>
                      <w:sz w:val="18"/>
                    </w:rPr>
                    <w:t>10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:</w:t>
                  </w:r>
                  <w:r w:rsidR="00C53A56">
                    <w:rPr>
                      <w:rFonts w:ascii="Times New Roman" w:hAnsi="Times New Roman" w:cs="Times New Roman"/>
                      <w:b/>
                      <w:sz w:val="18"/>
                    </w:rPr>
                    <w:t>00</w:t>
                  </w: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>h</w:t>
                  </w:r>
                </w:p>
                <w:p w14:paraId="3F112894" w14:textId="77777777" w:rsidR="00AE49C5" w:rsidRPr="001B30BD" w:rsidRDefault="00AE49C5" w:rsidP="00903C0E">
                  <w:pPr>
                    <w:spacing w:before="153" w:line="360" w:lineRule="auto"/>
                    <w:ind w:left="55" w:right="1265"/>
                    <w:rPr>
                      <w:rFonts w:ascii="Times New Roman" w:hAnsi="Times New Roman" w:cs="Times New Roman"/>
                      <w:b/>
                      <w:color w:val="00007F"/>
                      <w:spacing w:val="1"/>
                      <w:sz w:val="18"/>
                    </w:rPr>
                  </w:pPr>
                  <w:r w:rsidRPr="001B30BD">
                    <w:rPr>
                      <w:rFonts w:ascii="Times New Roman" w:hAnsi="Times New Roman" w:cs="Times New Roman"/>
                      <w:b/>
                      <w:sz w:val="18"/>
                    </w:rPr>
                    <w:t xml:space="preserve">LOCAL: </w:t>
                  </w:r>
                  <w:hyperlink r:id="rId8">
                    <w:r w:rsidRPr="001B30BD">
                      <w:rPr>
                        <w:rFonts w:ascii="Times New Roman" w:hAnsi="Times New Roman" w:cs="Times New Roman"/>
                        <w:b/>
                        <w:color w:val="00007F"/>
                        <w:sz w:val="18"/>
                        <w:u w:val="single" w:color="00007F"/>
                      </w:rPr>
                      <w:t>www.portaldecompraspublicas.com.br</w:t>
                    </w:r>
                  </w:hyperlink>
                  <w:r w:rsidRPr="001B30BD">
                    <w:rPr>
                      <w:rFonts w:ascii="Times New Roman" w:hAnsi="Times New Roman" w:cs="Times New Roman"/>
                      <w:b/>
                      <w:color w:val="00007F"/>
                      <w:spacing w:val="1"/>
                      <w:sz w:val="18"/>
                    </w:rPr>
                    <w:t xml:space="preserve"> </w:t>
                  </w:r>
                </w:p>
                <w:p w14:paraId="55688BC6" w14:textId="553CF501" w:rsidR="00AE49C5" w:rsidRPr="001B30BD" w:rsidRDefault="00AE49C5" w:rsidP="00903C0E">
                  <w:pPr>
                    <w:spacing w:before="153" w:line="360" w:lineRule="auto"/>
                    <w:ind w:left="55" w:right="2115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25F98">
                    <w:rPr>
                      <w:rFonts w:ascii="Times New Roman" w:hAnsi="Times New Roman" w:cs="Times New Roman"/>
                      <w:b/>
                      <w:sz w:val="18"/>
                    </w:rPr>
                    <w:t xml:space="preserve">CRITÉRIO DE JULGAMENTO: </w:t>
                  </w:r>
                  <w:r w:rsidR="00B12C3A" w:rsidRPr="00825F9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Menor</w:t>
                  </w:r>
                  <w:r w:rsidR="00B12C3A" w:rsidRPr="00825F98">
                    <w:rPr>
                      <w:rFonts w:ascii="Times New Roman" w:hAnsi="Times New Roman" w:cs="Times New Roman"/>
                      <w:b/>
                      <w:spacing w:val="1"/>
                      <w:sz w:val="24"/>
                      <w:szCs w:val="24"/>
                    </w:rPr>
                    <w:t xml:space="preserve"> </w:t>
                  </w:r>
                  <w:r w:rsidR="00B12C3A" w:rsidRPr="00825F9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Preço </w:t>
                  </w:r>
                  <w:r w:rsidR="005F63A5" w:rsidRPr="00825F9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Global</w:t>
                  </w:r>
                </w:p>
                <w:p w14:paraId="39ADC3CD" w14:textId="1F18F454" w:rsidR="00AE49C5" w:rsidRPr="001563E0" w:rsidRDefault="00AE49C5" w:rsidP="00903C0E">
                  <w:pPr>
                    <w:spacing w:before="153" w:line="360" w:lineRule="auto"/>
                    <w:ind w:left="55" w:right="211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A0EA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MODO DE</w:t>
                  </w:r>
                  <w:r w:rsidRPr="006A0EA8">
                    <w:rPr>
                      <w:rFonts w:ascii="Times New Roman" w:hAnsi="Times New Roman" w:cs="Times New Roman"/>
                      <w:b/>
                      <w:spacing w:val="-2"/>
                      <w:sz w:val="24"/>
                      <w:szCs w:val="24"/>
                    </w:rPr>
                    <w:t xml:space="preserve"> </w:t>
                  </w:r>
                  <w:r w:rsidRPr="006A0EA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DISPUTA</w:t>
                  </w:r>
                  <w:r w:rsidRPr="00B12C3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</w:t>
                  </w:r>
                  <w:r w:rsidRPr="00B12C3A">
                    <w:rPr>
                      <w:rFonts w:ascii="Times New Roman" w:hAnsi="Times New Roman" w:cs="Times New Roman"/>
                      <w:b/>
                      <w:spacing w:val="2"/>
                      <w:sz w:val="24"/>
                      <w:szCs w:val="24"/>
                    </w:rPr>
                    <w:t xml:space="preserve"> </w:t>
                  </w:r>
                  <w:r w:rsidRPr="00B12C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aberto e fechado </w:t>
                  </w:r>
                </w:p>
                <w:p w14:paraId="5A3D4FAF" w14:textId="599D8B04" w:rsidR="00AE49C5" w:rsidRPr="006A0EA8" w:rsidRDefault="00AE49C5" w:rsidP="00903C0E">
                  <w:pPr>
                    <w:pStyle w:val="Corpodetexto"/>
                    <w:spacing w:line="360" w:lineRule="auto"/>
                    <w:ind w:left="5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5F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Impugnações</w:t>
                  </w:r>
                  <w:r w:rsidRPr="00825F98">
                    <w:rPr>
                      <w:rFonts w:ascii="Times New Roman" w:hAnsi="Times New Roman" w:cs="Times New Roman"/>
                      <w:spacing w:val="-6"/>
                      <w:sz w:val="24"/>
                      <w:szCs w:val="24"/>
                    </w:rPr>
                    <w:t xml:space="preserve"> </w:t>
                  </w:r>
                  <w:r w:rsidRPr="00825F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e</w:t>
                  </w:r>
                  <w:r w:rsidRPr="00825F98">
                    <w:rPr>
                      <w:rFonts w:ascii="Times New Roman" w:hAnsi="Times New Roman" w:cs="Times New Roman"/>
                      <w:spacing w:val="-2"/>
                      <w:sz w:val="24"/>
                      <w:szCs w:val="24"/>
                    </w:rPr>
                    <w:t xml:space="preserve"> </w:t>
                  </w:r>
                  <w:r w:rsidRPr="00825F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esclarecimentos</w:t>
                  </w:r>
                  <w:r w:rsidRPr="00825F98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Pr="00825F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até</w:t>
                  </w:r>
                  <w:r w:rsidRPr="00825F98">
                    <w:rPr>
                      <w:rFonts w:ascii="Times New Roman" w:hAnsi="Times New Roman" w:cs="Times New Roman"/>
                      <w:spacing w:val="-2"/>
                      <w:sz w:val="24"/>
                      <w:szCs w:val="24"/>
                    </w:rPr>
                    <w:t xml:space="preserve"> </w:t>
                  </w:r>
                  <w:r w:rsidRPr="00825F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as</w:t>
                  </w:r>
                  <w:r w:rsidRPr="00825F98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 xml:space="preserve"> </w:t>
                  </w:r>
                  <w:r w:rsidR="009533A4" w:rsidRPr="006B025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23</w:t>
                  </w:r>
                  <w:r w:rsidRPr="006B025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:</w:t>
                  </w:r>
                  <w:r w:rsidR="009533A4" w:rsidRPr="006B025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59</w:t>
                  </w:r>
                  <w:r w:rsidRPr="006B0251">
                    <w:rPr>
                      <w:rFonts w:ascii="Times New Roman" w:hAnsi="Times New Roman" w:cs="Times New Roman"/>
                      <w:b/>
                      <w:bCs/>
                      <w:spacing w:val="-3"/>
                      <w:sz w:val="24"/>
                      <w:szCs w:val="24"/>
                    </w:rPr>
                    <w:t xml:space="preserve"> </w:t>
                  </w:r>
                  <w:r w:rsidRPr="006B025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do</w:t>
                  </w:r>
                  <w:r w:rsidRPr="006B0251">
                    <w:rPr>
                      <w:rFonts w:ascii="Times New Roman" w:hAnsi="Times New Roman" w:cs="Times New Roman"/>
                      <w:b/>
                      <w:bCs/>
                      <w:spacing w:val="-5"/>
                      <w:sz w:val="24"/>
                      <w:szCs w:val="24"/>
                    </w:rPr>
                    <w:t xml:space="preserve"> </w:t>
                  </w:r>
                  <w:r w:rsidRPr="006B025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dia</w:t>
                  </w:r>
                  <w:r w:rsidRPr="006B0251">
                    <w:rPr>
                      <w:rFonts w:ascii="Times New Roman" w:hAnsi="Times New Roman" w:cs="Times New Roman"/>
                      <w:b/>
                      <w:bCs/>
                      <w:spacing w:val="-3"/>
                      <w:sz w:val="24"/>
                      <w:szCs w:val="24"/>
                    </w:rPr>
                    <w:t xml:space="preserve"> </w:t>
                  </w:r>
                  <w:r w:rsidR="006B0251" w:rsidRPr="006B0251">
                    <w:rPr>
                      <w:rFonts w:ascii="Times New Roman" w:hAnsi="Times New Roman" w:cs="Times New Roman"/>
                      <w:b/>
                      <w:bCs/>
                      <w:spacing w:val="-3"/>
                      <w:sz w:val="24"/>
                      <w:szCs w:val="24"/>
                    </w:rPr>
                    <w:t>24</w:t>
                  </w:r>
                  <w:r w:rsidRPr="006B025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/</w:t>
                  </w:r>
                  <w:r w:rsidR="006B0251" w:rsidRPr="006B025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02</w:t>
                  </w:r>
                  <w:r w:rsidRPr="006B025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/</w:t>
                  </w:r>
                  <w:r w:rsidR="009533A4" w:rsidRPr="006B025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202</w:t>
                  </w:r>
                  <w:r w:rsidR="00EF428D" w:rsidRPr="006B025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6</w:t>
                  </w:r>
                </w:p>
              </w:txbxContent>
            </v:textbox>
            <w10:wrap type="topAndBottom" anchorx="page"/>
          </v:shape>
        </w:pict>
      </w:r>
      <w:r w:rsidR="00773219" w:rsidRPr="001F603B">
        <w:rPr>
          <w:rFonts w:ascii="Times New Roman" w:hAnsi="Times New Roman" w:cs="Times New Roman"/>
          <w:sz w:val="24"/>
          <w:szCs w:val="24"/>
        </w:rPr>
        <w:t xml:space="preserve">O </w:t>
      </w:r>
      <w:r w:rsidR="00773219" w:rsidRPr="001F603B">
        <w:rPr>
          <w:rFonts w:ascii="Times New Roman" w:hAnsi="Times New Roman" w:cs="Times New Roman"/>
          <w:b/>
          <w:sz w:val="24"/>
          <w:szCs w:val="24"/>
        </w:rPr>
        <w:t>MUNICÍPIO</w:t>
      </w:r>
      <w:r w:rsidR="00773219" w:rsidRPr="001F603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773219" w:rsidRPr="001F603B">
        <w:rPr>
          <w:rFonts w:ascii="Times New Roman" w:hAnsi="Times New Roman" w:cs="Times New Roman"/>
          <w:b/>
          <w:sz w:val="24"/>
          <w:szCs w:val="24"/>
        </w:rPr>
        <w:t>DE MAGÉ</w:t>
      </w:r>
      <w:r w:rsidR="00773219" w:rsidRPr="001F603B">
        <w:rPr>
          <w:rFonts w:ascii="Times New Roman" w:hAnsi="Times New Roman" w:cs="Times New Roman"/>
          <w:sz w:val="24"/>
          <w:szCs w:val="24"/>
        </w:rPr>
        <w:t>, ATRAVÉS</w:t>
      </w:r>
      <w:r w:rsidR="0077321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F63A5">
        <w:rPr>
          <w:rFonts w:ascii="Times New Roman" w:hAnsi="Times New Roman" w:cs="Times New Roman"/>
          <w:sz w:val="24"/>
          <w:szCs w:val="24"/>
        </w:rPr>
        <w:t>DO</w:t>
      </w:r>
      <w:r w:rsidR="0077321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bookmarkStart w:id="0" w:name="_Hlk218670107"/>
      <w:r w:rsidR="005F63A5">
        <w:rPr>
          <w:rFonts w:ascii="Times New Roman" w:hAnsi="Times New Roman" w:cs="Times New Roman"/>
          <w:b/>
          <w:bCs/>
          <w:sz w:val="24"/>
          <w:szCs w:val="24"/>
        </w:rPr>
        <w:t>GABINETE DO PODER EXECUTIVO</w:t>
      </w:r>
      <w:bookmarkEnd w:id="0"/>
      <w:r w:rsidR="00F23CF9" w:rsidRPr="001F603B">
        <w:rPr>
          <w:rFonts w:ascii="Times New Roman" w:hAnsi="Times New Roman" w:cs="Times New Roman"/>
          <w:sz w:val="24"/>
          <w:szCs w:val="24"/>
        </w:rPr>
        <w:t>,</w:t>
      </w:r>
      <w:r w:rsidR="008A2268" w:rsidRPr="001F603B">
        <w:rPr>
          <w:rFonts w:ascii="Times New Roman" w:hAnsi="Times New Roman" w:cs="Times New Roman"/>
          <w:sz w:val="24"/>
          <w:szCs w:val="24"/>
        </w:rPr>
        <w:t xml:space="preserve"> orgão gerenciador,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torna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público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para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conhecimento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dos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interessados,  realizar</w:t>
      </w:r>
      <w:r w:rsidR="008A2268" w:rsidRPr="001F603B">
        <w:rPr>
          <w:rFonts w:ascii="Times New Roman" w:hAnsi="Times New Roman" w:cs="Times New Roman"/>
          <w:sz w:val="24"/>
          <w:szCs w:val="24"/>
        </w:rPr>
        <w:t>á</w:t>
      </w:r>
      <w:r w:rsidR="00F23CF9" w:rsidRPr="001F603B">
        <w:rPr>
          <w:rFonts w:ascii="Times New Roman" w:hAnsi="Times New Roman" w:cs="Times New Roman"/>
          <w:sz w:val="24"/>
          <w:szCs w:val="24"/>
        </w:rPr>
        <w:t xml:space="preserve"> licitação pública sob a modalidade </w:t>
      </w:r>
      <w:r w:rsidR="00F23CF9" w:rsidRPr="00521DE5">
        <w:rPr>
          <w:rFonts w:ascii="Times New Roman" w:hAnsi="Times New Roman" w:cs="Times New Roman"/>
          <w:sz w:val="24"/>
          <w:szCs w:val="24"/>
        </w:rPr>
        <w:t>Pregão Eletrônico,</w:t>
      </w:r>
      <w:r w:rsidR="00F23CF9" w:rsidRPr="001F603B">
        <w:rPr>
          <w:rFonts w:ascii="Times New Roman" w:hAnsi="Times New Roman" w:cs="Times New Roman"/>
          <w:b/>
          <w:sz w:val="24"/>
          <w:szCs w:val="24"/>
        </w:rPr>
        <w:t xml:space="preserve"> do tipo </w:t>
      </w:r>
      <w:bookmarkStart w:id="1" w:name="_Hlk160098099"/>
      <w:r w:rsidR="00F23CF9" w:rsidRPr="005F63A5">
        <w:rPr>
          <w:rFonts w:ascii="Times New Roman" w:hAnsi="Times New Roman" w:cs="Times New Roman"/>
          <w:b/>
          <w:sz w:val="24"/>
          <w:szCs w:val="24"/>
          <w:u w:val="single"/>
        </w:rPr>
        <w:t>Menor</w:t>
      </w:r>
      <w:r w:rsidR="00F23CF9" w:rsidRPr="005F63A5"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  <w:t xml:space="preserve"> </w:t>
      </w:r>
      <w:r w:rsidR="00F23CF9" w:rsidRPr="005F63A5">
        <w:rPr>
          <w:rFonts w:ascii="Times New Roman" w:hAnsi="Times New Roman" w:cs="Times New Roman"/>
          <w:b/>
          <w:sz w:val="24"/>
          <w:szCs w:val="24"/>
          <w:u w:val="single"/>
        </w:rPr>
        <w:t>Preço</w:t>
      </w:r>
      <w:r w:rsidR="00033354" w:rsidRPr="005F63A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bookmarkEnd w:id="1"/>
      <w:r w:rsidR="005F63A5" w:rsidRPr="005F63A5">
        <w:rPr>
          <w:rFonts w:ascii="Times New Roman" w:hAnsi="Times New Roman" w:cs="Times New Roman"/>
          <w:b/>
          <w:sz w:val="24"/>
          <w:szCs w:val="24"/>
          <w:u w:val="single"/>
        </w:rPr>
        <w:t>Global</w:t>
      </w:r>
      <w:r w:rsidR="005F6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3354" w:rsidRPr="001F603B">
        <w:rPr>
          <w:rFonts w:ascii="Times New Roman" w:hAnsi="Times New Roman" w:cs="Times New Roman"/>
          <w:bCs/>
          <w:sz w:val="24"/>
          <w:szCs w:val="24"/>
        </w:rPr>
        <w:t>destinado à FUTURA E EVENTUAL</w:t>
      </w:r>
      <w:r w:rsidR="00033354" w:rsidRPr="001F603B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2" w:name="_Hlk218670065"/>
      <w:r w:rsidR="004A0F19" w:rsidRPr="004A0F19">
        <w:rPr>
          <w:rFonts w:ascii="Times New Roman" w:hAnsi="Times New Roman" w:cs="Times New Roman"/>
          <w:b/>
          <w:sz w:val="24"/>
          <w:szCs w:val="24"/>
        </w:rPr>
        <w:t>CONTRATAÇÃO DE EMPRESA PARA PRESTAÇÃO DE SERVIÇOS CONTINUADOS DE CONECTIVIDADE DE INTERNET DEDICADA DE ULTRA VELOCIDADE EM FIBRA ÓPTICA, SIMÉTRICA, COM ALTA DISPONIBILIDADE (SLA ) E FORNECIMENTO DE WI-FI PÚBLICO GERENCIADO</w:t>
      </w:r>
      <w:bookmarkEnd w:id="2"/>
      <w:r w:rsidR="00033354" w:rsidRPr="001F603B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033354" w:rsidRPr="001F603B">
        <w:rPr>
          <w:rFonts w:ascii="Times New Roman" w:hAnsi="Times New Roman" w:cs="Times New Roman"/>
          <w:bCs/>
          <w:sz w:val="24"/>
          <w:szCs w:val="24"/>
        </w:rPr>
        <w:t>de acordo com as especificações e quantitativos constantes no Anexo I</w:t>
      </w:r>
      <w:r w:rsidR="008A2268" w:rsidRPr="001F603B">
        <w:rPr>
          <w:rFonts w:ascii="Times New Roman" w:hAnsi="Times New Roman" w:cs="Times New Roman"/>
          <w:bCs/>
          <w:sz w:val="24"/>
          <w:szCs w:val="24"/>
        </w:rPr>
        <w:t>I</w:t>
      </w:r>
      <w:r w:rsidR="00033354" w:rsidRPr="001F603B">
        <w:rPr>
          <w:rFonts w:ascii="Times New Roman" w:hAnsi="Times New Roman" w:cs="Times New Roman"/>
          <w:bCs/>
          <w:sz w:val="24"/>
          <w:szCs w:val="24"/>
        </w:rPr>
        <w:t xml:space="preserve"> - Termo de Referência, devidamente descritos, caracterizados e especificados neste Edital,</w:t>
      </w:r>
      <w:r w:rsidR="00033354" w:rsidRPr="001F60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através do sit</w:t>
      </w:r>
      <w:r w:rsidR="001D0356" w:rsidRPr="001F603B">
        <w:rPr>
          <w:rFonts w:ascii="Times New Roman" w:hAnsi="Times New Roman" w:cs="Times New Roman"/>
          <w:sz w:val="24"/>
          <w:szCs w:val="24"/>
        </w:rPr>
        <w:t xml:space="preserve">e </w:t>
      </w:r>
      <w:hyperlink r:id="rId9">
        <w:r w:rsidR="001D0356" w:rsidRPr="001F603B">
          <w:rPr>
            <w:rFonts w:ascii="Times New Roman" w:hAnsi="Times New Roman" w:cs="Times New Roman"/>
            <w:color w:val="00007F"/>
            <w:sz w:val="24"/>
            <w:szCs w:val="24"/>
            <w:u w:val="single" w:color="00007F"/>
          </w:rPr>
          <w:t>www.portaldecompraspublicas.com.br</w:t>
        </w:r>
      </w:hyperlink>
      <w:r w:rsidR="00F23CF9" w:rsidRPr="001F603B">
        <w:rPr>
          <w:rFonts w:ascii="Times New Roman" w:hAnsi="Times New Roman" w:cs="Times New Roman"/>
          <w:sz w:val="24"/>
          <w:szCs w:val="24"/>
        </w:rPr>
        <w:t xml:space="preserve">, na forma ELETRÔNICA, </w:t>
      </w:r>
      <w:r w:rsidR="00033354" w:rsidRPr="001F603B">
        <w:rPr>
          <w:rFonts w:ascii="Times New Roman" w:hAnsi="Times New Roman" w:cs="Times New Roman"/>
          <w:sz w:val="24"/>
          <w:szCs w:val="24"/>
        </w:rPr>
        <w:t xml:space="preserve">conforme instruído no </w:t>
      </w:r>
      <w:r w:rsidR="001563E0" w:rsidRPr="001F603B">
        <w:rPr>
          <w:rFonts w:ascii="Times New Roman" w:hAnsi="Times New Roman" w:cs="Times New Roman"/>
          <w:sz w:val="24"/>
          <w:szCs w:val="24"/>
        </w:rPr>
        <w:t>p</w:t>
      </w:r>
      <w:r w:rsidR="00B12C3A">
        <w:rPr>
          <w:rFonts w:ascii="Times New Roman" w:hAnsi="Times New Roman" w:cs="Times New Roman"/>
          <w:sz w:val="24"/>
          <w:szCs w:val="24"/>
        </w:rPr>
        <w:t xml:space="preserve">rocesso nº </w:t>
      </w:r>
      <w:bookmarkStart w:id="3" w:name="_Hlk218669593"/>
      <w:r w:rsidR="004A0F19">
        <w:rPr>
          <w:rFonts w:ascii="Times New Roman" w:hAnsi="Times New Roman" w:cs="Times New Roman"/>
          <w:b/>
          <w:sz w:val="24"/>
          <w:szCs w:val="24"/>
        </w:rPr>
        <w:t>25.670/2025</w:t>
      </w:r>
      <w:bookmarkEnd w:id="3"/>
      <w:r w:rsidR="00033354" w:rsidRPr="001F603B">
        <w:rPr>
          <w:rFonts w:ascii="Times New Roman" w:hAnsi="Times New Roman" w:cs="Times New Roman"/>
          <w:sz w:val="24"/>
          <w:szCs w:val="24"/>
        </w:rPr>
        <w:t xml:space="preserve">, </w:t>
      </w:r>
      <w:r w:rsidR="00F23CF9" w:rsidRPr="001F603B">
        <w:rPr>
          <w:rFonts w:ascii="Times New Roman" w:hAnsi="Times New Roman" w:cs="Times New Roman"/>
          <w:sz w:val="24"/>
          <w:szCs w:val="24"/>
        </w:rPr>
        <w:t>nos termos da</w:t>
      </w:r>
      <w:r w:rsidR="00033354" w:rsidRPr="001F603B">
        <w:rPr>
          <w:rFonts w:ascii="Times New Roman" w:hAnsi="Times New Roman" w:cs="Times New Roman"/>
          <w:sz w:val="24"/>
          <w:szCs w:val="24"/>
        </w:rPr>
        <w:t xml:space="preserve"> Lei nº 14.133, de 2021</w:t>
      </w:r>
      <w:r w:rsidR="00F23CF9" w:rsidRPr="001F603B">
        <w:rPr>
          <w:rFonts w:ascii="Times New Roman" w:hAnsi="Times New Roman" w:cs="Times New Roman"/>
          <w:spacing w:val="-1"/>
          <w:sz w:val="24"/>
          <w:szCs w:val="24"/>
        </w:rPr>
        <w:t>,</w:t>
      </w:r>
      <w:r w:rsidR="00033354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pela Lei Complementar Federal nº 123/2006</w:t>
      </w:r>
      <w:r w:rsidR="001D0356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="001D0356" w:rsidRPr="001F603B">
        <w:rPr>
          <w:rFonts w:ascii="Times New Roman" w:hAnsi="Times New Roman" w:cs="Times New Roman"/>
          <w:spacing w:val="-1"/>
          <w:sz w:val="24"/>
          <w:szCs w:val="24"/>
        </w:rPr>
        <w:t>atualizada pela Lei Complementar Nº 147/2014</w:t>
      </w:r>
      <w:r w:rsidR="00033354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– Estatuto Nacional da Microempresa e da Empresa de Pequeno Porte, pela Lei Complementar Federal nº 101/2000 – Lei de Responsabilidade Fiscal, pelo Código de Defesa do Consumidor, instituído pela Lei Federal nº 8.078/90 e suas alterações, bem como os</w:t>
      </w:r>
      <w:r w:rsidR="00F23CF9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033354" w:rsidRPr="001F603B">
        <w:rPr>
          <w:rFonts w:ascii="Times New Roman" w:hAnsi="Times New Roman" w:cs="Times New Roman"/>
          <w:spacing w:val="-1"/>
          <w:sz w:val="24"/>
          <w:szCs w:val="24"/>
        </w:rPr>
        <w:t>Decretos Municipais nº 3.635/2023 e nº 3642/2023 com suas alterações posteriores</w:t>
      </w:r>
      <w:r w:rsidR="00F23CF9" w:rsidRPr="001F603B">
        <w:rPr>
          <w:rFonts w:ascii="Times New Roman" w:hAnsi="Times New Roman" w:cs="Times New Roman"/>
          <w:sz w:val="24"/>
          <w:szCs w:val="24"/>
        </w:rPr>
        <w:t>, e demais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legislação aplicável e, ainda, de</w:t>
      </w:r>
      <w:r w:rsidR="00F23CF9"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acordo com</w:t>
      </w:r>
      <w:r w:rsidR="00F23CF9"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as</w:t>
      </w:r>
      <w:r w:rsidR="00F23CF9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condições</w:t>
      </w:r>
      <w:r w:rsidR="00F23CF9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estabelecidas</w:t>
      </w:r>
      <w:r w:rsidR="00F23CF9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neste Edital.</w:t>
      </w:r>
    </w:p>
    <w:p w14:paraId="168B7A57" w14:textId="5DBE5A4F" w:rsidR="00955BA7" w:rsidRPr="001F603B" w:rsidRDefault="00955BA7" w:rsidP="007B2369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7FE11107" w14:textId="77777777" w:rsidR="00955BA7" w:rsidRPr="001F603B" w:rsidRDefault="00F23CF9" w:rsidP="007B2369">
      <w:pPr>
        <w:pStyle w:val="PargrafodaLista"/>
        <w:numPr>
          <w:ilvl w:val="0"/>
          <w:numId w:val="14"/>
        </w:numPr>
        <w:tabs>
          <w:tab w:val="left" w:pos="426"/>
          <w:tab w:val="left" w:pos="838"/>
        </w:tabs>
        <w:spacing w:line="360" w:lineRule="auto"/>
        <w:ind w:left="0" w:right="13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O Pregão Eletrônico será realizado em sessão pública, por meio da </w:t>
      </w:r>
      <w:r w:rsidRPr="001F603B">
        <w:rPr>
          <w:rFonts w:ascii="Times New Roman" w:hAnsi="Times New Roman" w:cs="Times New Roman"/>
          <w:b/>
          <w:i/>
          <w:sz w:val="24"/>
          <w:szCs w:val="24"/>
        </w:rPr>
        <w:t>INTERNET</w:t>
      </w:r>
      <w:r w:rsidRPr="001F603B">
        <w:rPr>
          <w:rFonts w:ascii="Times New Roman" w:hAnsi="Times New Roman" w:cs="Times New Roman"/>
          <w:sz w:val="24"/>
          <w:szCs w:val="24"/>
        </w:rPr>
        <w:t>, mediante condições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segurança – criptografia e autenticação – em todas as suas fases através do Sistema de Pregão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Eletrônico (licitações)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Portal 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Compras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Públicas;</w:t>
      </w:r>
    </w:p>
    <w:p w14:paraId="427DA685" w14:textId="4647C3B5" w:rsidR="00955BA7" w:rsidRPr="001F603B" w:rsidRDefault="00F23CF9" w:rsidP="007B2369">
      <w:pPr>
        <w:pStyle w:val="PargrafodaLista"/>
        <w:numPr>
          <w:ilvl w:val="0"/>
          <w:numId w:val="14"/>
        </w:numPr>
        <w:tabs>
          <w:tab w:val="left" w:pos="426"/>
          <w:tab w:val="left" w:pos="838"/>
        </w:tabs>
        <w:spacing w:line="360" w:lineRule="auto"/>
        <w:ind w:left="0" w:right="13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lastRenderedPageBreak/>
        <w:t>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trabalhos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conduzidos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funcionário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Município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050C1" w:rsidRPr="001F603B">
        <w:rPr>
          <w:rFonts w:ascii="Times New Roman" w:hAnsi="Times New Roman" w:cs="Times New Roman"/>
          <w:sz w:val="24"/>
          <w:szCs w:val="24"/>
        </w:rPr>
        <w:t>Magé</w:t>
      </w:r>
      <w:r w:rsidRPr="001F603B">
        <w:rPr>
          <w:rFonts w:ascii="Times New Roman" w:hAnsi="Times New Roman" w:cs="Times New Roman"/>
          <w:sz w:val="24"/>
          <w:szCs w:val="24"/>
        </w:rPr>
        <w:t>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denominado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Pregoeiro,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mediante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inserção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monitoramento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gerados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transferidos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color w:val="00007F"/>
          <w:spacing w:val="1"/>
          <w:sz w:val="24"/>
          <w:szCs w:val="24"/>
        </w:rPr>
        <w:t xml:space="preserve"> </w:t>
      </w:r>
      <w:hyperlink r:id="rId10">
        <w:r w:rsidRPr="001F603B">
          <w:rPr>
            <w:rFonts w:ascii="Times New Roman" w:hAnsi="Times New Roman" w:cs="Times New Roman"/>
            <w:color w:val="00007F"/>
            <w:sz w:val="24"/>
            <w:szCs w:val="24"/>
            <w:u w:val="single" w:color="00007F"/>
          </w:rPr>
          <w:t>www.portaldecompraspublicas.com.br</w:t>
        </w:r>
      </w:hyperlink>
    </w:p>
    <w:p w14:paraId="46C35EF2" w14:textId="15ED8CAE" w:rsidR="00D204FD" w:rsidRDefault="00F23CF9" w:rsidP="007B2369">
      <w:pPr>
        <w:pStyle w:val="PargrafodaLista"/>
        <w:numPr>
          <w:ilvl w:val="0"/>
          <w:numId w:val="14"/>
        </w:numPr>
        <w:tabs>
          <w:tab w:val="left" w:pos="426"/>
          <w:tab w:val="left" w:pos="838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fornecedor deverá observar as datas e os horários limites previstos no presente edital para 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credenciamento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junto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provedor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cadastramento e a abertura da proposta, atentando também para a data e horário para início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disputa.</w:t>
      </w:r>
    </w:p>
    <w:p w14:paraId="22C6FD49" w14:textId="6B6ACE24" w:rsidR="004A0F19" w:rsidRPr="004A0F19" w:rsidRDefault="00B81335" w:rsidP="007B2369">
      <w:pPr>
        <w:pStyle w:val="PargrafodaLista"/>
        <w:numPr>
          <w:ilvl w:val="0"/>
          <w:numId w:val="14"/>
        </w:numPr>
        <w:tabs>
          <w:tab w:val="left" w:pos="426"/>
          <w:tab w:val="left" w:pos="838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EF38D5">
        <w:rPr>
          <w:rFonts w:ascii="Times New Roman" w:hAnsi="Times New Roman" w:cs="Times New Roman"/>
          <w:b/>
          <w:bCs/>
          <w:sz w:val="24"/>
          <w:szCs w:val="24"/>
          <w:u w:val="single"/>
          <w:lang w:val="pt-BR"/>
        </w:rPr>
        <w:t xml:space="preserve">ADVERTÊNCIA: </w:t>
      </w:r>
      <w:r w:rsidRPr="00EF38D5">
        <w:rPr>
          <w:rFonts w:ascii="Times New Roman" w:hAnsi="Times New Roman" w:cs="Times New Roman"/>
          <w:sz w:val="24"/>
          <w:szCs w:val="24"/>
          <w:u w:val="single"/>
          <w:lang w:val="pt-BR"/>
        </w:rPr>
        <w:t xml:space="preserve">O Município de Magé, ADVERTE a todos os Licitantes, que não está hesitando em penalizar Empresas que descumpram o pactuado. Solicitamos que as Empresas apresentem suas Propostas e Lances de forma consciente, com a certeza de que poderão cumprir com a efetiva entrega do objeto da forma como foi pedido no Edital e dentro dos prazos, preços e padrões de qualidade exigidos. Vale lembrar também que os pedidos de realinhamento de preço são exceções à regra, destinados sempre a situações excepcionalíssimas, e somente serão deferidos, se em total consonância com a Lei. Ratificamos, portanto, que as propostas sejam efetivadas de forma séria e consciente, visando evitar problemas, tanto para a Administração Pública como para as </w:t>
      </w:r>
      <w:r w:rsidRPr="00BC124D">
        <w:rPr>
          <w:rFonts w:ascii="Times New Roman" w:hAnsi="Times New Roman" w:cs="Times New Roman"/>
          <w:sz w:val="24"/>
          <w:szCs w:val="24"/>
          <w:u w:val="single"/>
          <w:lang w:val="pt-BR"/>
        </w:rPr>
        <w:t>Empres</w:t>
      </w:r>
      <w:r w:rsidR="004A0F19">
        <w:rPr>
          <w:rFonts w:ascii="Times New Roman" w:hAnsi="Times New Roman" w:cs="Times New Roman"/>
          <w:sz w:val="24"/>
          <w:szCs w:val="24"/>
          <w:u w:val="single"/>
          <w:lang w:val="pt-BR"/>
        </w:rPr>
        <w:t>a.</w:t>
      </w:r>
    </w:p>
    <w:p w14:paraId="0B18748D" w14:textId="77777777" w:rsidR="004A0F19" w:rsidRPr="004A0F19" w:rsidRDefault="004A0F19" w:rsidP="007B2369">
      <w:pPr>
        <w:pStyle w:val="PargrafodaLista"/>
        <w:tabs>
          <w:tab w:val="left" w:pos="426"/>
          <w:tab w:val="left" w:pos="838"/>
        </w:tabs>
        <w:spacing w:line="360" w:lineRule="auto"/>
        <w:ind w:left="0" w:right="145"/>
        <w:rPr>
          <w:rFonts w:ascii="Times New Roman" w:hAnsi="Times New Roman" w:cs="Times New Roman"/>
          <w:sz w:val="24"/>
          <w:szCs w:val="24"/>
        </w:rPr>
      </w:pPr>
    </w:p>
    <w:p w14:paraId="37D4C9EB" w14:textId="57D6A375" w:rsidR="00C42600" w:rsidRPr="00825F98" w:rsidRDefault="00C725C3" w:rsidP="007B2369">
      <w:pPr>
        <w:pStyle w:val="PargrafodaLista"/>
        <w:numPr>
          <w:ilvl w:val="0"/>
          <w:numId w:val="14"/>
        </w:numPr>
        <w:tabs>
          <w:tab w:val="left" w:pos="426"/>
          <w:tab w:val="left" w:pos="838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825F98">
        <w:rPr>
          <w:rFonts w:ascii="Times New Roman" w:hAnsi="Times New Roman" w:cs="Times New Roman"/>
          <w:b/>
          <w:bCs/>
          <w:sz w:val="24"/>
          <w:szCs w:val="24"/>
          <w:lang w:val="pt-BR"/>
        </w:rPr>
        <w:t>APLICAÇÃO DO ART. 17, §1º, DA LEI FEDERAL 14.133/21 – INVERSÃO DE FASES.</w:t>
      </w:r>
    </w:p>
    <w:p w14:paraId="1459890F" w14:textId="77777777" w:rsidR="00B609E6" w:rsidRPr="00BC124D" w:rsidRDefault="00B609E6" w:rsidP="007B2369">
      <w:pPr>
        <w:tabs>
          <w:tab w:val="left" w:pos="426"/>
          <w:tab w:val="left" w:pos="838"/>
        </w:tabs>
        <w:spacing w:line="360" w:lineRule="auto"/>
        <w:ind w:right="147"/>
        <w:rPr>
          <w:rFonts w:ascii="Times New Roman" w:hAnsi="Times New Roman" w:cs="Times New Roman"/>
          <w:sz w:val="24"/>
          <w:szCs w:val="24"/>
        </w:rPr>
      </w:pPr>
    </w:p>
    <w:p w14:paraId="62DF2E63" w14:textId="4448EAEB" w:rsidR="00AE53E4" w:rsidRPr="00BC124D" w:rsidRDefault="00F23CF9" w:rsidP="007B2369">
      <w:pPr>
        <w:pStyle w:val="Ttulo1"/>
        <w:numPr>
          <w:ilvl w:val="0"/>
          <w:numId w:val="13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C124D">
        <w:rPr>
          <w:rFonts w:ascii="Times New Roman" w:hAnsi="Times New Roman" w:cs="Times New Roman"/>
          <w:sz w:val="24"/>
          <w:szCs w:val="24"/>
          <w:u w:val="single"/>
        </w:rPr>
        <w:t>DO</w:t>
      </w:r>
      <w:r w:rsidRPr="00BC124D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BC124D">
        <w:rPr>
          <w:rFonts w:ascii="Times New Roman" w:hAnsi="Times New Roman" w:cs="Times New Roman"/>
          <w:sz w:val="24"/>
          <w:szCs w:val="24"/>
          <w:u w:val="single"/>
        </w:rPr>
        <w:t>OBJETO</w:t>
      </w:r>
    </w:p>
    <w:p w14:paraId="4A719248" w14:textId="5000E7BB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646"/>
        </w:tabs>
        <w:spacing w:line="360" w:lineRule="auto"/>
        <w:ind w:left="0" w:right="13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é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1563E0" w:rsidRPr="001F603B">
        <w:rPr>
          <w:rFonts w:ascii="Times New Roman" w:hAnsi="Times New Roman" w:cs="Times New Roman"/>
          <w:bCs/>
          <w:sz w:val="24"/>
          <w:szCs w:val="24"/>
        </w:rPr>
        <w:t>a</w:t>
      </w:r>
      <w:r w:rsidRPr="001F603B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  <w:r w:rsidR="004A0F19" w:rsidRPr="004A0F19">
        <w:rPr>
          <w:rFonts w:ascii="Times New Roman" w:hAnsi="Times New Roman" w:cs="Times New Roman"/>
          <w:b/>
          <w:sz w:val="24"/>
          <w:szCs w:val="24"/>
        </w:rPr>
        <w:t>CONTRATAÇÃO DE EMPRESA PARA PRESTAÇÃO DE SERVIÇOS CONTINUADOS DE CONECTIVIDADE DE INTERNET DEDICADA DE ULTRA VELOCIDADE EM FIBRA ÓPTICA, SIMÉTRICA, COM ALTA DISPONIBILIDADE (SLA ) E FORNECIMENTO DE WI-FI PÚBLICO GERENCIADO</w:t>
      </w:r>
      <w:r w:rsidRPr="001F603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PARA</w:t>
      </w:r>
      <w:r w:rsidRPr="001F603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O</w:t>
      </w:r>
      <w:r w:rsidRPr="001F603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MUNICÍPIO</w:t>
      </w:r>
      <w:r w:rsidRPr="001F603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DE</w:t>
      </w:r>
      <w:r w:rsidRPr="001F603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9050C1" w:rsidRPr="001F603B">
        <w:rPr>
          <w:rFonts w:ascii="Times New Roman" w:hAnsi="Times New Roman" w:cs="Times New Roman"/>
          <w:b/>
          <w:sz w:val="24"/>
          <w:szCs w:val="24"/>
        </w:rPr>
        <w:t>MAGÉ</w:t>
      </w:r>
      <w:r w:rsidRPr="001F603B">
        <w:rPr>
          <w:rFonts w:ascii="Times New Roman" w:hAnsi="Times New Roman" w:cs="Times New Roman"/>
          <w:b/>
          <w:sz w:val="24"/>
          <w:szCs w:val="24"/>
        </w:rPr>
        <w:t>,</w:t>
      </w:r>
      <w:r w:rsidRPr="001F603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conforme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descrito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especificado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ANEXO</w:t>
      </w:r>
      <w:r w:rsidRPr="001F603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="009050C1" w:rsidRPr="001F603B">
        <w:rPr>
          <w:rFonts w:ascii="Times New Roman" w:hAnsi="Times New Roman" w:cs="Times New Roman"/>
          <w:b/>
          <w:sz w:val="24"/>
          <w:szCs w:val="24"/>
        </w:rPr>
        <w:t>I</w:t>
      </w:r>
      <w:r w:rsidR="00470F00" w:rsidRPr="001F603B">
        <w:rPr>
          <w:rFonts w:ascii="Times New Roman" w:hAnsi="Times New Roman" w:cs="Times New Roman"/>
          <w:b/>
          <w:sz w:val="24"/>
          <w:szCs w:val="24"/>
        </w:rPr>
        <w:t>I</w:t>
      </w:r>
      <w:r w:rsidRPr="001F603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–</w:t>
      </w:r>
      <w:r w:rsidRPr="001F603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Termo</w:t>
      </w:r>
      <w:r w:rsidRPr="001F603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de</w:t>
      </w:r>
      <w:r w:rsidRPr="001F603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Referência</w:t>
      </w:r>
      <w:r w:rsidRPr="001F603B">
        <w:rPr>
          <w:rFonts w:ascii="Times New Roman" w:hAnsi="Times New Roman" w:cs="Times New Roman"/>
          <w:sz w:val="24"/>
          <w:szCs w:val="24"/>
        </w:rPr>
        <w:t>.</w:t>
      </w:r>
    </w:p>
    <w:p w14:paraId="2D0015FA" w14:textId="7757D33C" w:rsidR="00864CE9" w:rsidRPr="001F603B" w:rsidRDefault="00F23CF9" w:rsidP="007B2369">
      <w:pPr>
        <w:pStyle w:val="Corpodetexto"/>
        <w:tabs>
          <w:tab w:val="left" w:pos="426"/>
        </w:tabs>
        <w:spacing w:line="360" w:lineRule="auto"/>
        <w:ind w:left="0" w:right="134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z w:val="24"/>
          <w:szCs w:val="24"/>
        </w:rPr>
        <w:t>Parágrafo</w:t>
      </w:r>
      <w:r w:rsidRPr="001F603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Único</w:t>
      </w:r>
      <w:r w:rsidRPr="001F603B">
        <w:rPr>
          <w:rFonts w:ascii="Times New Roman" w:hAnsi="Times New Roman" w:cs="Times New Roman"/>
          <w:b/>
          <w:spacing w:val="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– Todos os equipamentos e materiais </w:t>
      </w:r>
      <w:r w:rsidR="009050C1" w:rsidRPr="001F603B">
        <w:rPr>
          <w:rFonts w:ascii="Times New Roman" w:hAnsi="Times New Roman" w:cs="Times New Roman"/>
          <w:sz w:val="24"/>
          <w:szCs w:val="24"/>
        </w:rPr>
        <w:t>fornecidos</w:t>
      </w:r>
      <w:r w:rsidRPr="001F603B">
        <w:rPr>
          <w:rFonts w:ascii="Times New Roman" w:hAnsi="Times New Roman" w:cs="Times New Roman"/>
          <w:sz w:val="24"/>
          <w:szCs w:val="24"/>
        </w:rPr>
        <w:t xml:space="preserve"> deverão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atender às exigências mínimas de qualidade, observados a legislação vigente e os padrões das normas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baixadas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órgãos competentes 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controle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qualidade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industrial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–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ABNT,</w:t>
      </w:r>
      <w:r w:rsidRPr="001F603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NBR,</w:t>
      </w:r>
      <w:r w:rsidRPr="001F603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INMETRO</w:t>
      </w:r>
      <w:r w:rsidRPr="001F603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etc.</w:t>
      </w:r>
    </w:p>
    <w:p w14:paraId="2F022089" w14:textId="77777777" w:rsidR="00955BA7" w:rsidRPr="001F603B" w:rsidRDefault="00955BA7" w:rsidP="007B2369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36018C4B" w14:textId="76FF8031" w:rsidR="00423162" w:rsidRPr="001F603B" w:rsidRDefault="00F23CF9" w:rsidP="007B2369">
      <w:pPr>
        <w:pStyle w:val="Ttulo1"/>
        <w:numPr>
          <w:ilvl w:val="0"/>
          <w:numId w:val="13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DAS</w:t>
      </w:r>
      <w:r w:rsidRPr="001F603B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CONDIÇÕES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PARA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PARTICIPAÇÃO</w:t>
      </w:r>
    </w:p>
    <w:p w14:paraId="412FD1CD" w14:textId="77777777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620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Poderão participar desta Licitação qualquer licitante, regularmente estabelecido no País, que seja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especializado no objeto desta licitação e que satisfaça todas as exigências, especificações e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normas contidas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seus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Anexos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estiver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previamente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credenciado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Portal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Compras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Públicas.</w:t>
      </w:r>
    </w:p>
    <w:p w14:paraId="5B90BBD2" w14:textId="77777777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586"/>
        </w:tabs>
        <w:spacing w:line="360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deverá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promover</w:t>
      </w:r>
      <w:r w:rsidRPr="001F603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sua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inscrição</w:t>
      </w:r>
      <w:r w:rsidRPr="001F603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credenciamento</w:t>
      </w:r>
      <w:r w:rsidRPr="001F603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participar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pregão,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diretamente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site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Portal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Compras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Públicas,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até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horário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fixado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inscrição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cadastramento.</w:t>
      </w:r>
    </w:p>
    <w:p w14:paraId="5425C859" w14:textId="77777777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574"/>
        </w:tabs>
        <w:spacing w:line="360" w:lineRule="auto"/>
        <w:ind w:left="0" w:right="14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participação no pregão está condicionada obrigatoriamente a inscrição e credenciamento do licitante,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até 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limite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horário previsto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edital.</w:t>
      </w:r>
    </w:p>
    <w:p w14:paraId="03D82F5E" w14:textId="77777777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572"/>
        </w:tabs>
        <w:spacing w:line="360" w:lineRule="auto"/>
        <w:ind w:left="0" w:right="15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contratações poderão ser realizadas por meio de sistema eletrônico fornecido por pessoa jurídica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direito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privado,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devendo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custo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operacionalização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uso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ficar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cargo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licitante.</w:t>
      </w:r>
    </w:p>
    <w:p w14:paraId="204D9EF8" w14:textId="77777777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612"/>
        </w:tabs>
        <w:spacing w:line="360" w:lineRule="auto"/>
        <w:ind w:left="0" w:right="15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Além das vedações estabelecidas pelo art. 9º, §1º e §2º da Lei Federal Nº 14.133/21, não será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permitido, conforme previsto 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artigo 14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mesma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Lei, 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participação:</w:t>
      </w:r>
    </w:p>
    <w:p w14:paraId="5CD85181" w14:textId="77777777" w:rsidR="00955BA7" w:rsidRPr="001F603B" w:rsidRDefault="00F23CF9" w:rsidP="007B2369">
      <w:pPr>
        <w:pStyle w:val="PargrafodaLista"/>
        <w:numPr>
          <w:ilvl w:val="2"/>
          <w:numId w:val="13"/>
        </w:numPr>
        <w:tabs>
          <w:tab w:val="left" w:pos="426"/>
          <w:tab w:val="left" w:pos="774"/>
        </w:tabs>
        <w:spacing w:line="360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Autor do anteprojeto, do projeto básico ou do projeto executivo, pessoa física ou jurídica, quando 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 versar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sobre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obra,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serviços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fornecimento 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bens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 ele relacionados;</w:t>
      </w:r>
    </w:p>
    <w:p w14:paraId="71BBB1A7" w14:textId="1F543581" w:rsidR="00955BA7" w:rsidRPr="001F603B" w:rsidRDefault="00F23CF9" w:rsidP="007B2369">
      <w:pPr>
        <w:pStyle w:val="PargrafodaLista"/>
        <w:numPr>
          <w:ilvl w:val="2"/>
          <w:numId w:val="13"/>
        </w:numPr>
        <w:tabs>
          <w:tab w:val="left" w:pos="426"/>
          <w:tab w:val="left" w:pos="760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Empresa, isoladamente ou em consórcio, responsável pela elaboração do projeto básico ou do projeto</w:t>
      </w:r>
      <w:r w:rsidRPr="001F603B">
        <w:rPr>
          <w:rFonts w:ascii="Times New Roman" w:hAnsi="Times New Roman" w:cs="Times New Roman"/>
          <w:spacing w:val="-6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executivo, ou empresa da qual o autor do projeto seja dirigente, gerente, controlador, acionista ou detentor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mais</w:t>
      </w:r>
      <w:r w:rsidRPr="001F603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5%</w:t>
      </w:r>
      <w:r w:rsidRPr="001F603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(cinco</w:t>
      </w:r>
      <w:r w:rsidRPr="001F603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cento)</w:t>
      </w:r>
      <w:r w:rsidRPr="001F603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capital</w:t>
      </w:r>
      <w:r w:rsidRPr="001F603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direito</w:t>
      </w:r>
      <w:r w:rsidRPr="001F603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voto,</w:t>
      </w:r>
      <w:r w:rsidRPr="001F603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responsável</w:t>
      </w:r>
      <w:r w:rsidRPr="001F603B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técnico</w:t>
      </w:r>
      <w:r w:rsidR="00C22E67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subcontratado,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quando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 versar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sobre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obra,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serviços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fornecimento 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bens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necessários;</w:t>
      </w:r>
    </w:p>
    <w:p w14:paraId="489B542B" w14:textId="77777777" w:rsidR="00955BA7" w:rsidRPr="001F603B" w:rsidRDefault="00F23CF9" w:rsidP="007B2369">
      <w:pPr>
        <w:pStyle w:val="PargrafodaLista"/>
        <w:numPr>
          <w:ilvl w:val="2"/>
          <w:numId w:val="13"/>
        </w:numPr>
        <w:tabs>
          <w:tab w:val="left" w:pos="426"/>
          <w:tab w:val="left" w:pos="798"/>
        </w:tabs>
        <w:spacing w:line="360" w:lineRule="auto"/>
        <w:ind w:left="0" w:right="14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Pessoa física ou jurídica que se encontre, ao tempo da licitação, impossibilitada de participar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 em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decorrência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sanção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 lhe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foi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imposta;</w:t>
      </w:r>
    </w:p>
    <w:p w14:paraId="502D439C" w14:textId="278887FC" w:rsidR="00903C0E" w:rsidRPr="001F603B" w:rsidRDefault="00F23CF9" w:rsidP="007B2369">
      <w:pPr>
        <w:pStyle w:val="PargrafodaLista"/>
        <w:numPr>
          <w:ilvl w:val="2"/>
          <w:numId w:val="13"/>
        </w:numPr>
        <w:tabs>
          <w:tab w:val="left" w:pos="426"/>
          <w:tab w:val="left" w:pos="784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Aquele que mantenha vínculo de natureza técnica, comercial, econômica, financeira, trabalhista ou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civil com dirigente do órgão ou entidade contratante ou com agente público que desempenhe função na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 ou atue na fiscalização ou na gestão do contrato, ou que deles seja cônjuge, companheiro ou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parente em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linha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reta, colateral ou por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afinidade, até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terceiro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grau.</w:t>
      </w:r>
    </w:p>
    <w:p w14:paraId="2C329166" w14:textId="77777777" w:rsidR="00955BA7" w:rsidRPr="001F603B" w:rsidRDefault="00F23CF9" w:rsidP="007B2369">
      <w:pPr>
        <w:pStyle w:val="PargrafodaLista"/>
        <w:numPr>
          <w:ilvl w:val="2"/>
          <w:numId w:val="13"/>
        </w:numPr>
        <w:tabs>
          <w:tab w:val="left" w:pos="426"/>
          <w:tab w:val="left" w:pos="776"/>
        </w:tabs>
        <w:spacing w:line="360" w:lineRule="auto"/>
        <w:ind w:left="0" w:right="15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Empresas controladoras, controladas ou coligadas, nos termos da Lei nº 6.404, de 15 de dezembro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1976,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concorrendo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si;</w:t>
      </w:r>
    </w:p>
    <w:p w14:paraId="5B4116D7" w14:textId="07DF969A" w:rsidR="00B609E6" w:rsidRPr="001F603B" w:rsidRDefault="00F23CF9" w:rsidP="007B2369">
      <w:pPr>
        <w:pStyle w:val="PargrafodaLista"/>
        <w:numPr>
          <w:ilvl w:val="2"/>
          <w:numId w:val="13"/>
        </w:numPr>
        <w:tabs>
          <w:tab w:val="left" w:pos="426"/>
          <w:tab w:val="left" w:pos="812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Pessoa física ou jurídica que, nos 5 (cinco) anos anteriores à divulgação do edital, tenha sido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condenada judicialmente, com trânsito em julgado, por exploração de trabalho infantil, por submissão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trabalhadores a </w:t>
      </w:r>
    </w:p>
    <w:p w14:paraId="2B00C1A9" w14:textId="6B162FF0" w:rsidR="00955BA7" w:rsidRPr="001F603B" w:rsidRDefault="00F23CF9" w:rsidP="007B2369">
      <w:pPr>
        <w:pStyle w:val="PargrafodaLista"/>
        <w:numPr>
          <w:ilvl w:val="2"/>
          <w:numId w:val="13"/>
        </w:numPr>
        <w:tabs>
          <w:tab w:val="left" w:pos="426"/>
          <w:tab w:val="left" w:pos="812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condições análogas às de escravo ou por contratação de adolescentes nos casos vedados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legislação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trabalhista.</w:t>
      </w:r>
    </w:p>
    <w:p w14:paraId="57122E6F" w14:textId="433D0387" w:rsidR="00955BA7" w:rsidRPr="001F603B" w:rsidRDefault="00F23CF9" w:rsidP="007B2369">
      <w:pPr>
        <w:pStyle w:val="Corpodetexto"/>
        <w:tabs>
          <w:tab w:val="left" w:pos="426"/>
        </w:tabs>
        <w:spacing w:line="360" w:lineRule="auto"/>
        <w:ind w:left="0" w:right="143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z w:val="24"/>
          <w:szCs w:val="24"/>
        </w:rPr>
        <w:t>§1</w:t>
      </w:r>
      <w:r w:rsidR="00F71A60" w:rsidRPr="001F60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 impedimento de que trata o inciso III do artigo 14 da Lei Federal Nº 14.133/21 será também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aplicado ao licitante que atue em substituição a outra pessoa, física ou jurídica, com o intuito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burlar a efetividade da sanção a ela aplicada, inclusive a sua controladora, controlada ou coligada,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desde que devidamente comprovado o ilícito ou a utilização fraudulenta da personalidade jurídica do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licitante.</w:t>
      </w:r>
    </w:p>
    <w:p w14:paraId="38C6C961" w14:textId="51FB12F1" w:rsidR="00903C0E" w:rsidRPr="001F603B" w:rsidRDefault="00F23CF9" w:rsidP="007B2369">
      <w:pPr>
        <w:pStyle w:val="Corpodetexto"/>
        <w:tabs>
          <w:tab w:val="left" w:pos="426"/>
        </w:tabs>
        <w:spacing w:line="360" w:lineRule="auto"/>
        <w:ind w:left="0" w:right="147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z w:val="24"/>
          <w:szCs w:val="24"/>
        </w:rPr>
        <w:t xml:space="preserve">§2 </w:t>
      </w:r>
      <w:r w:rsidRPr="001F603B">
        <w:rPr>
          <w:rFonts w:ascii="Times New Roman" w:hAnsi="Times New Roman" w:cs="Times New Roman"/>
          <w:sz w:val="24"/>
          <w:szCs w:val="24"/>
        </w:rPr>
        <w:t>A critério da Administração e exclusivamente a seu serviço, o autor dos projetos e a empresa 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referem</w:t>
      </w:r>
      <w:r w:rsidRPr="001F603B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 incisos I e II do artigo 14 da Lei Federal Nº 14.133/21 poderão participar 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apoio das atividades de planejamento da contratação, de execução da licitação ou de gestão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contrato,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sob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supervisão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exclusiva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agentes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órgão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entidade.</w:t>
      </w:r>
    </w:p>
    <w:p w14:paraId="72B7AC8B" w14:textId="77777777" w:rsidR="00955BA7" w:rsidRPr="001F603B" w:rsidRDefault="00F23CF9" w:rsidP="007B2369">
      <w:pPr>
        <w:pStyle w:val="Corpodetexto"/>
        <w:tabs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z w:val="24"/>
          <w:szCs w:val="24"/>
        </w:rPr>
        <w:t>§3</w:t>
      </w:r>
      <w:r w:rsidRPr="001F603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Equiparam-se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aos</w:t>
      </w:r>
      <w:r w:rsidRPr="001F60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autores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projeto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empresas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integrantes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mesmo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grupo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econômico.</w:t>
      </w:r>
    </w:p>
    <w:p w14:paraId="0B6353B3" w14:textId="77777777" w:rsidR="00955BA7" w:rsidRPr="001F603B" w:rsidRDefault="00F23CF9" w:rsidP="007B2369">
      <w:pPr>
        <w:pStyle w:val="Corpodetexto"/>
        <w:tabs>
          <w:tab w:val="left" w:pos="426"/>
        </w:tabs>
        <w:spacing w:line="360" w:lineRule="auto"/>
        <w:ind w:left="0" w:right="141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z w:val="24"/>
          <w:szCs w:val="24"/>
        </w:rPr>
        <w:t xml:space="preserve">§4 </w:t>
      </w:r>
      <w:r w:rsidRPr="001F603B">
        <w:rPr>
          <w:rFonts w:ascii="Times New Roman" w:hAnsi="Times New Roman" w:cs="Times New Roman"/>
          <w:sz w:val="24"/>
          <w:szCs w:val="24"/>
        </w:rPr>
        <w:t>O disposto no item 2.5. não impede a licitação ou a contratação de obra ou serviço que inclua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cargo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elaboração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projeto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básico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projeto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executivo,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contratações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integradas,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projeto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executivo,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demais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regimes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execução.</w:t>
      </w:r>
    </w:p>
    <w:p w14:paraId="7C8EAF99" w14:textId="77777777" w:rsidR="00955BA7" w:rsidRDefault="00F23CF9" w:rsidP="007B2369">
      <w:pPr>
        <w:pStyle w:val="Corpodetexto"/>
        <w:tabs>
          <w:tab w:val="left" w:pos="426"/>
        </w:tabs>
        <w:spacing w:line="360" w:lineRule="auto"/>
        <w:ind w:left="0" w:right="143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z w:val="24"/>
          <w:szCs w:val="24"/>
        </w:rPr>
        <w:t>§5</w:t>
      </w:r>
      <w:r w:rsidRPr="001F603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licitações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contratações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realizadas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âmbito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projetos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programas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parcialmente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financiados por agência oficial de cooperação estrangeira ou por organismo financeiro internacional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 recursos do financiamento ou da contrapartida nacional, não poderá participar pessoa física ou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jurídica que integre o rol de pessoas</w:t>
      </w:r>
      <w:r w:rsidRPr="001F603B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sancionadas por essas entidades ou que seja declarada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inidônea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nos termos desta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Lei.</w:t>
      </w:r>
    </w:p>
    <w:p w14:paraId="08F37BEB" w14:textId="3586690E" w:rsidR="00955BA7" w:rsidRPr="001F603B" w:rsidRDefault="00F23CF9" w:rsidP="007B2369">
      <w:pPr>
        <w:pStyle w:val="PargrafodaLista"/>
        <w:numPr>
          <w:ilvl w:val="2"/>
          <w:numId w:val="13"/>
        </w:numPr>
        <w:tabs>
          <w:tab w:val="left" w:pos="426"/>
          <w:tab w:val="left" w:pos="770"/>
        </w:tabs>
        <w:spacing w:line="360" w:lineRule="auto"/>
        <w:ind w:left="0" w:right="13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Para obter o tratamento diferenciado de que trata a Lei Complementar 123/2006, e suas alterações,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 empresas interessadas, declaradas ME ou EPP, deverão necessariamente apresentar, com os documentos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de habilitação, a </w:t>
      </w:r>
      <w:r w:rsidRPr="001F603B">
        <w:rPr>
          <w:rFonts w:ascii="Times New Roman" w:hAnsi="Times New Roman" w:cs="Times New Roman"/>
          <w:b/>
          <w:i/>
          <w:sz w:val="24"/>
          <w:szCs w:val="24"/>
        </w:rPr>
        <w:t>CERTIDÃO SIMPLIFICADA DA JUNTA COMERCIAL</w:t>
      </w:r>
      <w:r w:rsidRPr="001F603B">
        <w:rPr>
          <w:rFonts w:ascii="Times New Roman" w:hAnsi="Times New Roman" w:cs="Times New Roman"/>
          <w:sz w:val="24"/>
          <w:szCs w:val="24"/>
        </w:rPr>
        <w:t>, para fins de comprovação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condição de ME ou EPP pelo empresário ou pela sociedade, conforme termos d</w:t>
      </w:r>
      <w:r w:rsidR="00F71A60" w:rsidRPr="001F603B">
        <w:rPr>
          <w:rFonts w:ascii="Times New Roman" w:hAnsi="Times New Roman" w:cs="Times New Roman"/>
          <w:sz w:val="24"/>
          <w:szCs w:val="24"/>
        </w:rPr>
        <w:t>o art. 8º</w:t>
      </w:r>
      <w:r w:rsidRPr="001F603B">
        <w:rPr>
          <w:rFonts w:ascii="Times New Roman" w:hAnsi="Times New Roman" w:cs="Times New Roman"/>
          <w:sz w:val="24"/>
          <w:szCs w:val="24"/>
        </w:rPr>
        <w:t xml:space="preserve"> IN DNRC nº. 103/2007.</w:t>
      </w:r>
    </w:p>
    <w:p w14:paraId="7FE5993E" w14:textId="77777777" w:rsidR="00955BA7" w:rsidRPr="001F603B" w:rsidRDefault="00F23CF9" w:rsidP="007B2369">
      <w:pPr>
        <w:pStyle w:val="PargrafodaLista"/>
        <w:numPr>
          <w:ilvl w:val="0"/>
          <w:numId w:val="12"/>
        </w:numPr>
        <w:tabs>
          <w:tab w:val="left" w:pos="426"/>
        </w:tabs>
        <w:spacing w:line="360" w:lineRule="auto"/>
        <w:ind w:left="0" w:right="13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Nos casos de empresas ME e EPP, havendo alguma restrição na comprovação da regularidade fiscal, nos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documentos de habilitação, a empresa não será declarada inabilitada, e será assegurado o prazo de 05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(cinco) dias úteis cujo termo inicial corresponderá ao momento em que o proponente for declarado 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vencedor</w:t>
      </w:r>
      <w:r w:rsidRPr="001F603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certame,</w:t>
      </w:r>
      <w:r w:rsidRPr="001F603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prorrogáveis</w:t>
      </w:r>
      <w:r w:rsidRPr="001F603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igual</w:t>
      </w:r>
      <w:r w:rsidRPr="001F603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período,</w:t>
      </w:r>
      <w:r w:rsidRPr="001F603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critério</w:t>
      </w:r>
      <w:r w:rsidRPr="001F603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Administração</w:t>
      </w:r>
      <w:r w:rsidRPr="001F603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Pública.</w:t>
      </w:r>
      <w:r w:rsidRPr="001F603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Nestes</w:t>
      </w:r>
      <w:r w:rsidRPr="001F603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casos,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ainda que com restrições, a empresa deverá, </w:t>
      </w:r>
      <w:r w:rsidRPr="001F603B">
        <w:rPr>
          <w:rFonts w:ascii="Times New Roman" w:hAnsi="Times New Roman" w:cs="Times New Roman"/>
          <w:b/>
          <w:sz w:val="24"/>
          <w:szCs w:val="24"/>
        </w:rPr>
        <w:t>OBRIGATORIAMENTE</w:t>
      </w:r>
      <w:r w:rsidRPr="001F603B">
        <w:rPr>
          <w:rFonts w:ascii="Times New Roman" w:hAnsi="Times New Roman" w:cs="Times New Roman"/>
          <w:sz w:val="24"/>
          <w:szCs w:val="24"/>
        </w:rPr>
        <w:t>, apresentar toda a documentação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habilitação fiscal, ainda que com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validade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vencido.</w:t>
      </w:r>
    </w:p>
    <w:p w14:paraId="155902F6" w14:textId="38EB08DF" w:rsidR="00955BA7" w:rsidRPr="001F603B" w:rsidRDefault="00F23CF9" w:rsidP="007B2369">
      <w:pPr>
        <w:pStyle w:val="PargrafodaLista"/>
        <w:numPr>
          <w:ilvl w:val="0"/>
          <w:numId w:val="12"/>
        </w:numPr>
        <w:tabs>
          <w:tab w:val="left" w:pos="426"/>
        </w:tabs>
        <w:spacing w:line="360" w:lineRule="auto"/>
        <w:ind w:left="0" w:right="14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Caso a licitante tenha se declarado ME ou EPP e não comprove tal condição, ou ainda, desatenda às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exigências habilitatórias, será considerada </w:t>
      </w:r>
      <w:r w:rsidR="009A7D4C" w:rsidRPr="009A7D4C">
        <w:rPr>
          <w:rFonts w:ascii="Times New Roman" w:hAnsi="Times New Roman" w:cs="Times New Roman"/>
          <w:bCs/>
          <w:sz w:val="24"/>
          <w:szCs w:val="24"/>
        </w:rPr>
        <w:t>inabilitada</w:t>
      </w:r>
      <w:r w:rsidRPr="001F603B">
        <w:rPr>
          <w:rFonts w:ascii="Times New Roman" w:hAnsi="Times New Roman" w:cs="Times New Roman"/>
          <w:sz w:val="24"/>
          <w:szCs w:val="24"/>
        </w:rPr>
        <w:t>. O Pregoeiro examinará a oferta subsequente, na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ordem</w:t>
      </w:r>
      <w:r w:rsidRPr="001F603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classificação,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verificando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sua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aceitabilidade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procedendo</w:t>
      </w:r>
      <w:r w:rsidRPr="001F603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confirmação</w:t>
      </w:r>
      <w:r w:rsidRPr="001F603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das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condições</w:t>
      </w:r>
      <w:r w:rsidR="00A9488E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habilitatórias da proponente, e assim sucessivamente, até a apuração de uma proposta que atenda ao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especificado no Edital, sendo a respectiva licitante declarada vencedora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e a ela adjudicado o objeto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certame.</w:t>
      </w:r>
    </w:p>
    <w:p w14:paraId="06C19DF1" w14:textId="7019CFD9" w:rsidR="00864CE9" w:rsidRPr="001F603B" w:rsidRDefault="00F23CF9" w:rsidP="007B2369">
      <w:pPr>
        <w:pStyle w:val="PargrafodaLista"/>
        <w:numPr>
          <w:ilvl w:val="0"/>
          <w:numId w:val="12"/>
        </w:numPr>
        <w:tabs>
          <w:tab w:val="left" w:pos="426"/>
          <w:tab w:val="left" w:pos="452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empresa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optante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Simples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Nacional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venha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sujeita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exclusão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obrigatória do Simples Nacional a contar do mês seguinte ao da contratação, em consequência do que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dispõem</w:t>
      </w:r>
      <w:r w:rsidRPr="001F603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9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art.</w:t>
      </w:r>
      <w:r w:rsidRPr="001F603B">
        <w:rPr>
          <w:rFonts w:ascii="Times New Roman" w:hAnsi="Times New Roman" w:cs="Times New Roman"/>
          <w:spacing w:val="9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17,</w:t>
      </w:r>
      <w:r w:rsidRPr="001F603B">
        <w:rPr>
          <w:rFonts w:ascii="Times New Roman" w:hAnsi="Times New Roman" w:cs="Times New Roman"/>
          <w:spacing w:val="9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XII,</w:t>
      </w:r>
      <w:r w:rsidRPr="001F603B">
        <w:rPr>
          <w:rFonts w:ascii="Times New Roman" w:hAnsi="Times New Roman" w:cs="Times New Roman"/>
          <w:spacing w:val="9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9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art.</w:t>
      </w:r>
      <w:r w:rsidRPr="001F603B">
        <w:rPr>
          <w:rFonts w:ascii="Times New Roman" w:hAnsi="Times New Roman" w:cs="Times New Roman"/>
          <w:spacing w:val="9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30,</w:t>
      </w:r>
      <w:r w:rsidRPr="001F603B">
        <w:rPr>
          <w:rFonts w:ascii="Times New Roman" w:hAnsi="Times New Roman" w:cs="Times New Roman"/>
          <w:spacing w:val="9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II</w:t>
      </w:r>
      <w:r w:rsidRPr="001F603B">
        <w:rPr>
          <w:rFonts w:ascii="Times New Roman" w:hAnsi="Times New Roman" w:cs="Times New Roman"/>
          <w:spacing w:val="9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9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9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art.</w:t>
      </w:r>
      <w:r w:rsidRPr="001F603B">
        <w:rPr>
          <w:rFonts w:ascii="Times New Roman" w:hAnsi="Times New Roman" w:cs="Times New Roman"/>
          <w:spacing w:val="9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31,</w:t>
      </w:r>
      <w:r w:rsidRPr="001F603B">
        <w:rPr>
          <w:rFonts w:ascii="Times New Roman" w:hAnsi="Times New Roman" w:cs="Times New Roman"/>
          <w:spacing w:val="9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II,</w:t>
      </w:r>
      <w:r w:rsidRPr="001F603B">
        <w:rPr>
          <w:rFonts w:ascii="Times New Roman" w:hAnsi="Times New Roman" w:cs="Times New Roman"/>
          <w:spacing w:val="9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9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</w:t>
      </w:r>
      <w:r w:rsidRPr="001F603B">
        <w:rPr>
          <w:rFonts w:ascii="Times New Roman" w:hAnsi="Times New Roman" w:cs="Times New Roman"/>
          <w:spacing w:val="9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Complementar</w:t>
      </w:r>
      <w:r w:rsidRPr="001F603B">
        <w:rPr>
          <w:rFonts w:ascii="Times New Roman" w:hAnsi="Times New Roman" w:cs="Times New Roman"/>
          <w:spacing w:val="9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n°123,</w:t>
      </w:r>
      <w:r w:rsidRPr="001F603B">
        <w:rPr>
          <w:rFonts w:ascii="Times New Roman" w:hAnsi="Times New Roman" w:cs="Times New Roman"/>
          <w:spacing w:val="9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9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2006.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 empresa optante pelo Simples Nacional deverá apresentar cópia do ofício, com comprovante de entrega 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recebimento, comunicando a assinatura do contrato de prestação de serviços, mediante disponibilização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mão de obra com dedicação exclusiva (situação que gera vedação à opção pelo Simples Nacional, com 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exceções previstas de limpeza, conservação e vigilância), à Secretaria da Receita Federal do Brasil – RFB, no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 previsto no art. 30, § 1°, II, da Lei Complementar n° 123, de 2006 (até o último dia útil do mês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subsequente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àquele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 ocorrida a vedação).</w:t>
      </w:r>
    </w:p>
    <w:p w14:paraId="28E06617" w14:textId="77777777" w:rsidR="0098608A" w:rsidRPr="001F603B" w:rsidRDefault="0098608A" w:rsidP="007B2369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2BF897B2" w14:textId="77A9D3EF" w:rsidR="00864CE9" w:rsidRDefault="00AE53E4" w:rsidP="007B2369">
      <w:pPr>
        <w:pStyle w:val="PargrafodaLista"/>
        <w:numPr>
          <w:ilvl w:val="0"/>
          <w:numId w:val="1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>RECURSOS ORÇAMENTÁRIOS</w:t>
      </w:r>
      <w:r w:rsidR="00DA0D81" w:rsidRPr="001F603B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 xml:space="preserve">. </w:t>
      </w:r>
    </w:p>
    <w:p w14:paraId="039BF4E0" w14:textId="16ED96AE" w:rsidR="00864CE9" w:rsidRDefault="00864CE9" w:rsidP="007B2369">
      <w:pPr>
        <w:pStyle w:val="Ttulo1"/>
        <w:numPr>
          <w:ilvl w:val="1"/>
          <w:numId w:val="13"/>
        </w:numPr>
        <w:tabs>
          <w:tab w:val="left" w:pos="372"/>
          <w:tab w:val="left" w:pos="426"/>
        </w:tabs>
        <w:spacing w:line="360" w:lineRule="auto"/>
        <w:ind w:left="0" w:right="247" w:firstLine="0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1F603B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>Os recursos necessários à aquisição do objeto ora licitado correrão à conta da seguinte dotação orçamentária</w:t>
      </w:r>
      <w:r w:rsidR="00E44931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>:</w:t>
      </w:r>
      <w:r w:rsidR="004A0F19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 xml:space="preserve"> </w:t>
      </w:r>
    </w:p>
    <w:p w14:paraId="0B14A0C0" w14:textId="77777777" w:rsidR="00E44931" w:rsidRPr="00E44931" w:rsidRDefault="00E44931" w:rsidP="007B236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67A178" w14:textId="77777777" w:rsidR="00E44931" w:rsidRPr="00E44931" w:rsidRDefault="00E44931" w:rsidP="007B236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931">
        <w:rPr>
          <w:rFonts w:ascii="Times New Roman" w:hAnsi="Times New Roman" w:cs="Times New Roman"/>
          <w:b/>
          <w:bCs/>
          <w:sz w:val="24"/>
          <w:szCs w:val="24"/>
        </w:rPr>
        <w:t>• Gabinete do Prefeito</w:t>
      </w:r>
      <w:r w:rsidRPr="00E44931">
        <w:rPr>
          <w:rFonts w:ascii="Times New Roman" w:hAnsi="Times New Roman" w:cs="Times New Roman"/>
          <w:sz w:val="24"/>
          <w:szCs w:val="24"/>
        </w:rPr>
        <w:t xml:space="preserve"> – PT: 02.01.04.122.0001.2001 – na ND: 3.3.90.39 e na ND: 4.4.90.51, podendo ser utilizadas as Fontes: 500 / 501 / 704 / 705 / 708 / 720;</w:t>
      </w:r>
    </w:p>
    <w:p w14:paraId="72D32D62" w14:textId="34CB4DFC" w:rsidR="00E44931" w:rsidRPr="00E44931" w:rsidRDefault="00E44931" w:rsidP="007B236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931">
        <w:rPr>
          <w:rFonts w:ascii="Times New Roman" w:hAnsi="Times New Roman" w:cs="Times New Roman"/>
          <w:b/>
          <w:bCs/>
          <w:sz w:val="24"/>
          <w:szCs w:val="24"/>
        </w:rPr>
        <w:t xml:space="preserve">•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Secretaria Municipal de </w:t>
      </w:r>
      <w:r w:rsidRPr="00E44931">
        <w:rPr>
          <w:rFonts w:ascii="Times New Roman" w:hAnsi="Times New Roman" w:cs="Times New Roman"/>
          <w:b/>
          <w:bCs/>
          <w:sz w:val="24"/>
          <w:szCs w:val="24"/>
        </w:rPr>
        <w:t>Fazenda</w:t>
      </w:r>
      <w:r w:rsidRPr="00E44931">
        <w:rPr>
          <w:rFonts w:ascii="Times New Roman" w:hAnsi="Times New Roman" w:cs="Times New Roman"/>
          <w:sz w:val="24"/>
          <w:szCs w:val="24"/>
        </w:rPr>
        <w:t xml:space="preserve"> – PT: 02.07.04.122.0001.2001 – na ND: 3.3.90.39 e na ND: 4.4.90.51, podendo ser utilizadas as Fontes: 500 / 501 / 704 / 705 / 708 / 720;</w:t>
      </w:r>
    </w:p>
    <w:p w14:paraId="31EE2796" w14:textId="39F94406" w:rsidR="00E44931" w:rsidRPr="00E44931" w:rsidRDefault="00E44931" w:rsidP="007B236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931">
        <w:rPr>
          <w:rFonts w:ascii="Times New Roman" w:hAnsi="Times New Roman" w:cs="Times New Roman"/>
          <w:b/>
          <w:bCs/>
          <w:sz w:val="24"/>
          <w:szCs w:val="24"/>
        </w:rPr>
        <w:t xml:space="preserve">•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Secretaria Municipal de </w:t>
      </w:r>
      <w:r w:rsidRPr="00E44931">
        <w:rPr>
          <w:rFonts w:ascii="Times New Roman" w:hAnsi="Times New Roman" w:cs="Times New Roman"/>
          <w:b/>
          <w:bCs/>
          <w:sz w:val="24"/>
          <w:szCs w:val="24"/>
        </w:rPr>
        <w:t>Governo</w:t>
      </w:r>
      <w:r w:rsidRPr="00E44931">
        <w:rPr>
          <w:rFonts w:ascii="Times New Roman" w:hAnsi="Times New Roman" w:cs="Times New Roman"/>
          <w:sz w:val="24"/>
          <w:szCs w:val="24"/>
        </w:rPr>
        <w:t xml:space="preserve"> – PT: 02.03.04.122.0001.2001 – na ND: 3.3.90.39 e na ND: 4.4.90.51, podendo ser utilizadas as Fontes: 500 / 501 / 704 / 705 / 708 / 720;</w:t>
      </w:r>
    </w:p>
    <w:p w14:paraId="530F69FE" w14:textId="33BA8A37" w:rsidR="00E44931" w:rsidRPr="00E44931" w:rsidRDefault="00E44931" w:rsidP="007B236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931">
        <w:rPr>
          <w:rFonts w:ascii="Times New Roman" w:hAnsi="Times New Roman" w:cs="Times New Roman"/>
          <w:b/>
          <w:bCs/>
          <w:sz w:val="24"/>
          <w:szCs w:val="24"/>
        </w:rPr>
        <w:t xml:space="preserve">•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Secretaria Municipal de </w:t>
      </w:r>
      <w:r w:rsidRPr="00E44931">
        <w:rPr>
          <w:rFonts w:ascii="Times New Roman" w:hAnsi="Times New Roman" w:cs="Times New Roman"/>
          <w:b/>
          <w:bCs/>
          <w:sz w:val="24"/>
          <w:szCs w:val="24"/>
        </w:rPr>
        <w:t>Comunicação</w:t>
      </w:r>
      <w:r w:rsidRPr="00E44931">
        <w:rPr>
          <w:rFonts w:ascii="Times New Roman" w:hAnsi="Times New Roman" w:cs="Times New Roman"/>
          <w:sz w:val="24"/>
          <w:szCs w:val="24"/>
        </w:rPr>
        <w:t xml:space="preserve"> – PT: 02.28.24.122.0001.2001 – na ND: 3.3.90.39 e na ND: 4.4.90.51, podendo ser utilizadas as Fontes: 500 / 501 / 704 / 705 / 708 / 720;</w:t>
      </w:r>
    </w:p>
    <w:p w14:paraId="7B96E9EF" w14:textId="5CD79322" w:rsidR="00E44931" w:rsidRPr="00E44931" w:rsidRDefault="00E44931" w:rsidP="007B236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931">
        <w:rPr>
          <w:rFonts w:ascii="Times New Roman" w:hAnsi="Times New Roman" w:cs="Times New Roman"/>
          <w:b/>
          <w:bCs/>
          <w:sz w:val="24"/>
          <w:szCs w:val="24"/>
        </w:rPr>
        <w:t>•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Secretaria Municipal de</w:t>
      </w:r>
      <w:r w:rsidRPr="00E44931">
        <w:rPr>
          <w:rFonts w:ascii="Times New Roman" w:hAnsi="Times New Roman" w:cs="Times New Roman"/>
          <w:b/>
          <w:bCs/>
          <w:sz w:val="24"/>
          <w:szCs w:val="24"/>
        </w:rPr>
        <w:t xml:space="preserve"> Administração</w:t>
      </w:r>
      <w:r w:rsidRPr="00E44931">
        <w:rPr>
          <w:rFonts w:ascii="Times New Roman" w:hAnsi="Times New Roman" w:cs="Times New Roman"/>
          <w:sz w:val="24"/>
          <w:szCs w:val="24"/>
        </w:rPr>
        <w:t xml:space="preserve"> – PT: 02.05.04.122.0001.2001 – na ND: 3.3.90.39 e na ND: 4.4.90.51, podendo ser utilizadas as Fontes: 500 / 501 / 704 / 705 / 708 / 720;</w:t>
      </w:r>
    </w:p>
    <w:p w14:paraId="0537DD88" w14:textId="6F68C394" w:rsidR="00E44931" w:rsidRPr="00E44931" w:rsidRDefault="00E44931" w:rsidP="007B236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931">
        <w:rPr>
          <w:rFonts w:ascii="Times New Roman" w:hAnsi="Times New Roman" w:cs="Times New Roman"/>
          <w:b/>
          <w:bCs/>
          <w:sz w:val="24"/>
          <w:szCs w:val="24"/>
        </w:rPr>
        <w:t xml:space="preserve">•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Secretaria Municipal de </w:t>
      </w:r>
      <w:r w:rsidRPr="00E44931">
        <w:rPr>
          <w:rFonts w:ascii="Times New Roman" w:hAnsi="Times New Roman" w:cs="Times New Roman"/>
          <w:b/>
          <w:bCs/>
          <w:sz w:val="24"/>
          <w:szCs w:val="24"/>
        </w:rPr>
        <w:t>Transporte</w:t>
      </w:r>
      <w:r w:rsidRPr="00E44931">
        <w:rPr>
          <w:rFonts w:ascii="Times New Roman" w:hAnsi="Times New Roman" w:cs="Times New Roman"/>
          <w:sz w:val="24"/>
          <w:szCs w:val="24"/>
        </w:rPr>
        <w:t xml:space="preserve"> – PT: 02.16.26.122.0001.2001 – na ND: 3.3.90.39 e na ND: 4.4.90.51, podendo ser utilizadas as Fontes: 500 / 501 / 704 / 705 / 708 / 720;</w:t>
      </w:r>
    </w:p>
    <w:p w14:paraId="7A86B210" w14:textId="2123EF04" w:rsidR="00E44931" w:rsidRPr="00E44931" w:rsidRDefault="00E44931" w:rsidP="007B236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931">
        <w:rPr>
          <w:rFonts w:ascii="Times New Roman" w:hAnsi="Times New Roman" w:cs="Times New Roman"/>
          <w:b/>
          <w:bCs/>
          <w:sz w:val="24"/>
          <w:szCs w:val="24"/>
        </w:rPr>
        <w:t xml:space="preserve">•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Secretaria Municipal de </w:t>
      </w:r>
      <w:r w:rsidRPr="00E44931">
        <w:rPr>
          <w:rFonts w:ascii="Times New Roman" w:hAnsi="Times New Roman" w:cs="Times New Roman"/>
          <w:b/>
          <w:bCs/>
          <w:sz w:val="24"/>
          <w:szCs w:val="24"/>
        </w:rPr>
        <w:t>Meio Ambiente</w:t>
      </w:r>
      <w:r w:rsidRPr="00E44931">
        <w:rPr>
          <w:rFonts w:ascii="Times New Roman" w:hAnsi="Times New Roman" w:cs="Times New Roman"/>
          <w:sz w:val="24"/>
          <w:szCs w:val="24"/>
        </w:rPr>
        <w:t xml:space="preserve"> – PT: 02.09.18.122.0001.2001 – na ND: 3.3.90.39 e na ND: 4.4.90.51, podendo ser utilizadas as Fontes: 500 / 501 / 704 / 705 / 708 / 720;</w:t>
      </w:r>
    </w:p>
    <w:p w14:paraId="2A0F7122" w14:textId="2AEE5AD8" w:rsidR="00E44931" w:rsidRPr="00E44931" w:rsidRDefault="00E44931" w:rsidP="007B236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931">
        <w:rPr>
          <w:rFonts w:ascii="Times New Roman" w:hAnsi="Times New Roman" w:cs="Times New Roman"/>
          <w:b/>
          <w:bCs/>
          <w:sz w:val="24"/>
          <w:szCs w:val="24"/>
        </w:rPr>
        <w:t xml:space="preserve">•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Secretaria Municipal de </w:t>
      </w:r>
      <w:r w:rsidRPr="00E44931">
        <w:rPr>
          <w:rFonts w:ascii="Times New Roman" w:hAnsi="Times New Roman" w:cs="Times New Roman"/>
          <w:b/>
          <w:bCs/>
          <w:sz w:val="24"/>
          <w:szCs w:val="24"/>
        </w:rPr>
        <w:t>Habitação e Urbanismo</w:t>
      </w:r>
      <w:r w:rsidRPr="00E44931">
        <w:rPr>
          <w:rFonts w:ascii="Times New Roman" w:hAnsi="Times New Roman" w:cs="Times New Roman"/>
          <w:sz w:val="24"/>
          <w:szCs w:val="24"/>
        </w:rPr>
        <w:t>– PT: 02.23.16.122.0001.2001 – na ND: 3.3.90.39 e na ND: 4.4.90.51, podendo ser utilizadas as Fontes: 500 / 501 / 704 / 705 / 708 / 720;</w:t>
      </w:r>
    </w:p>
    <w:p w14:paraId="2D73EC3C" w14:textId="77777777" w:rsidR="00E44931" w:rsidRPr="00E44931" w:rsidRDefault="00E44931" w:rsidP="007B236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3A8D31" w14:textId="151FE8F6" w:rsidR="00E44931" w:rsidRPr="00E44931" w:rsidRDefault="00E44931" w:rsidP="007B236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93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•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Secretaria Municipal de </w:t>
      </w:r>
      <w:r w:rsidRPr="00E44931">
        <w:rPr>
          <w:rFonts w:ascii="Times New Roman" w:hAnsi="Times New Roman" w:cs="Times New Roman"/>
          <w:b/>
          <w:bCs/>
          <w:sz w:val="24"/>
          <w:szCs w:val="24"/>
        </w:rPr>
        <w:t>Saúde</w:t>
      </w:r>
      <w:r w:rsidRPr="00E44931">
        <w:rPr>
          <w:rFonts w:ascii="Times New Roman" w:hAnsi="Times New Roman" w:cs="Times New Roman"/>
          <w:sz w:val="24"/>
          <w:szCs w:val="24"/>
        </w:rPr>
        <w:t xml:space="preserve"> – PT: 04.02.10.122.0001.2002 / PT: 04.02.10.302.3003.2032 / PT: 04.02.10.301.3004.2033, podendo ser utilizadas as Fontes: 500 / 501 / 600 / 621 / 635 / 704 / 705 / 708 / 720, na ND: 3.3.90.39 e na ND: 4.4.90.51;</w:t>
      </w:r>
    </w:p>
    <w:p w14:paraId="37C73C42" w14:textId="17D944E9" w:rsidR="00E44931" w:rsidRPr="00E44931" w:rsidRDefault="00E44931" w:rsidP="007B236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931">
        <w:rPr>
          <w:rFonts w:ascii="Times New Roman" w:hAnsi="Times New Roman" w:cs="Times New Roman"/>
          <w:b/>
          <w:bCs/>
          <w:sz w:val="24"/>
          <w:szCs w:val="24"/>
        </w:rPr>
        <w:t xml:space="preserve">•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Secretaria Municipal de </w:t>
      </w:r>
      <w:r w:rsidRPr="00E44931">
        <w:rPr>
          <w:rFonts w:ascii="Times New Roman" w:hAnsi="Times New Roman" w:cs="Times New Roman"/>
          <w:b/>
          <w:bCs/>
          <w:sz w:val="24"/>
          <w:szCs w:val="24"/>
        </w:rPr>
        <w:t>Assistência Social</w:t>
      </w:r>
      <w:r w:rsidRPr="00E44931">
        <w:rPr>
          <w:rFonts w:ascii="Times New Roman" w:hAnsi="Times New Roman" w:cs="Times New Roman"/>
          <w:sz w:val="24"/>
          <w:szCs w:val="24"/>
        </w:rPr>
        <w:t xml:space="preserve"> </w:t>
      </w:r>
      <w:r w:rsidRPr="00E44931">
        <w:rPr>
          <w:rFonts w:ascii="Times New Roman" w:hAnsi="Times New Roman" w:cs="Times New Roman"/>
          <w:b/>
          <w:bCs/>
          <w:sz w:val="24"/>
          <w:szCs w:val="24"/>
        </w:rPr>
        <w:t>e Direitos Humanos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44931">
        <w:rPr>
          <w:rFonts w:ascii="Times New Roman" w:hAnsi="Times New Roman" w:cs="Times New Roman"/>
          <w:sz w:val="24"/>
          <w:szCs w:val="24"/>
        </w:rPr>
        <w:t>– PT: 05.01.08.244.0001.2003 / PT: 05.02.08.244.4007.2114 / PT: 05.02.08.244.4008.2119 / PT: 05.02.08.244.4006.2111, podendo ser utilizadas as Fontes: 500 / 501 / 660 / 661 / 704 / 705 / 708 / 720, na ND: 3.3.90.39 e na ND: 4.4.90.51;</w:t>
      </w:r>
    </w:p>
    <w:p w14:paraId="78651209" w14:textId="05356588" w:rsidR="00E44931" w:rsidRPr="00E44931" w:rsidRDefault="00E44931" w:rsidP="007B236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931">
        <w:rPr>
          <w:rFonts w:ascii="Times New Roman" w:hAnsi="Times New Roman" w:cs="Times New Roman"/>
          <w:b/>
          <w:bCs/>
          <w:sz w:val="24"/>
          <w:szCs w:val="24"/>
        </w:rPr>
        <w:t xml:space="preserve">•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Secretaria Municipal de </w:t>
      </w:r>
      <w:r w:rsidRPr="00E44931">
        <w:rPr>
          <w:rFonts w:ascii="Times New Roman" w:hAnsi="Times New Roman" w:cs="Times New Roman"/>
          <w:b/>
          <w:bCs/>
          <w:sz w:val="24"/>
          <w:szCs w:val="24"/>
        </w:rPr>
        <w:t>Planejamento e Orçamento</w:t>
      </w:r>
      <w:r w:rsidRPr="00E44931">
        <w:rPr>
          <w:rFonts w:ascii="Times New Roman" w:hAnsi="Times New Roman" w:cs="Times New Roman"/>
          <w:sz w:val="24"/>
          <w:szCs w:val="24"/>
        </w:rPr>
        <w:t xml:space="preserve"> – PT: 02.19.04.122.0001.2001 – na ND: 3.3.90.39 e na ND: 4.4.90.51, podendo ser utilizadas as Fontes: 500 / 501 / 704 / 705 / 708 / 720;</w:t>
      </w:r>
    </w:p>
    <w:p w14:paraId="233935D4" w14:textId="30D07325" w:rsidR="00E44931" w:rsidRPr="00E44931" w:rsidRDefault="00E44931" w:rsidP="007B236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931">
        <w:rPr>
          <w:rFonts w:ascii="Times New Roman" w:hAnsi="Times New Roman" w:cs="Times New Roman"/>
          <w:b/>
          <w:bCs/>
          <w:sz w:val="24"/>
          <w:szCs w:val="24"/>
        </w:rPr>
        <w:t xml:space="preserve">• </w:t>
      </w:r>
      <w:r>
        <w:rPr>
          <w:rFonts w:ascii="Times New Roman" w:hAnsi="Times New Roman" w:cs="Times New Roman"/>
          <w:b/>
          <w:bCs/>
          <w:sz w:val="24"/>
          <w:szCs w:val="24"/>
        </w:rPr>
        <w:t>Secretaria Municipal de</w:t>
      </w:r>
      <w:r w:rsidRPr="00E44931">
        <w:rPr>
          <w:rFonts w:ascii="Times New Roman" w:hAnsi="Times New Roman" w:cs="Times New Roman"/>
          <w:b/>
          <w:bCs/>
          <w:sz w:val="24"/>
          <w:szCs w:val="24"/>
        </w:rPr>
        <w:t xml:space="preserve"> Segurança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e Ordem </w:t>
      </w:r>
      <w:r w:rsidRPr="00E44931">
        <w:rPr>
          <w:rFonts w:ascii="Times New Roman" w:hAnsi="Times New Roman" w:cs="Times New Roman"/>
          <w:b/>
          <w:bCs/>
          <w:sz w:val="24"/>
          <w:szCs w:val="24"/>
        </w:rPr>
        <w:t>Pública</w:t>
      </w:r>
      <w:r w:rsidRPr="00E44931">
        <w:rPr>
          <w:rFonts w:ascii="Times New Roman" w:hAnsi="Times New Roman" w:cs="Times New Roman"/>
          <w:sz w:val="24"/>
          <w:szCs w:val="24"/>
        </w:rPr>
        <w:t xml:space="preserve"> – PT: 02.21.06.122.0001.2001 – ND: 3.3.90.39 e na ND: 4.4.90.51, podendo ser utilizadas as Fontes: 500 / 501 / 704 / 705 / 708 / 720;</w:t>
      </w:r>
    </w:p>
    <w:p w14:paraId="057BAD6C" w14:textId="140D3757" w:rsidR="00E44931" w:rsidRPr="00E44931" w:rsidRDefault="00E44931" w:rsidP="007B236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931">
        <w:rPr>
          <w:rFonts w:ascii="Times New Roman" w:hAnsi="Times New Roman" w:cs="Times New Roman"/>
          <w:b/>
          <w:bCs/>
          <w:sz w:val="24"/>
          <w:szCs w:val="24"/>
        </w:rPr>
        <w:t xml:space="preserve">•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Secretaria Municipal de </w:t>
      </w:r>
      <w:r w:rsidRPr="00E44931">
        <w:rPr>
          <w:rFonts w:ascii="Times New Roman" w:hAnsi="Times New Roman" w:cs="Times New Roman"/>
          <w:b/>
          <w:bCs/>
          <w:sz w:val="24"/>
          <w:szCs w:val="24"/>
        </w:rPr>
        <w:t>Agricultura</w:t>
      </w:r>
      <w:r w:rsidRPr="00E44931">
        <w:rPr>
          <w:rFonts w:ascii="Times New Roman" w:hAnsi="Times New Roman" w:cs="Times New Roman"/>
          <w:sz w:val="24"/>
          <w:szCs w:val="24"/>
        </w:rPr>
        <w:t xml:space="preserve"> </w:t>
      </w:r>
      <w:r w:rsidRPr="00E44931">
        <w:rPr>
          <w:rFonts w:ascii="Times New Roman" w:hAnsi="Times New Roman" w:cs="Times New Roman"/>
          <w:b/>
          <w:bCs/>
          <w:sz w:val="24"/>
          <w:szCs w:val="24"/>
        </w:rPr>
        <w:t>Sustentável e Defesa dos Animais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44931">
        <w:rPr>
          <w:rFonts w:ascii="Times New Roman" w:hAnsi="Times New Roman" w:cs="Times New Roman"/>
          <w:sz w:val="24"/>
          <w:szCs w:val="24"/>
        </w:rPr>
        <w:t>– PT: 02.10.20.122.0001.2001 – na ND: 3.3.90.39 e na ND: 4.4.90.51, podendo ser utilizadas as Fontes: 500 / 501 / 704 / 705 / 708 / 720;</w:t>
      </w:r>
    </w:p>
    <w:p w14:paraId="6B5CC570" w14:textId="747DA864" w:rsidR="00E44931" w:rsidRPr="00E44931" w:rsidRDefault="00E44931" w:rsidP="007B236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931">
        <w:rPr>
          <w:rFonts w:ascii="Times New Roman" w:hAnsi="Times New Roman" w:cs="Times New Roman"/>
          <w:b/>
          <w:bCs/>
          <w:sz w:val="24"/>
          <w:szCs w:val="24"/>
        </w:rPr>
        <w:t xml:space="preserve">• </w:t>
      </w:r>
      <w:r>
        <w:rPr>
          <w:rFonts w:ascii="Times New Roman" w:hAnsi="Times New Roman" w:cs="Times New Roman"/>
          <w:b/>
          <w:bCs/>
          <w:sz w:val="24"/>
          <w:szCs w:val="24"/>
        </w:rPr>
        <w:t>Secretaria Municipal de</w:t>
      </w:r>
      <w:r w:rsidRPr="00E449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Proteção e </w:t>
      </w:r>
      <w:r w:rsidRPr="00E44931">
        <w:rPr>
          <w:rFonts w:ascii="Times New Roman" w:hAnsi="Times New Roman" w:cs="Times New Roman"/>
          <w:b/>
          <w:bCs/>
          <w:sz w:val="24"/>
          <w:szCs w:val="24"/>
        </w:rPr>
        <w:t>Defesa Civil</w:t>
      </w:r>
      <w:r w:rsidRPr="00E44931">
        <w:rPr>
          <w:rFonts w:ascii="Times New Roman" w:hAnsi="Times New Roman" w:cs="Times New Roman"/>
          <w:sz w:val="24"/>
          <w:szCs w:val="24"/>
        </w:rPr>
        <w:t xml:space="preserve"> – PT: 02.25.06.122.0001.2001 – ND: 3.3.90.39 e na ND: 4.4.90.51, podendo ser utilizadas as Fontes: 500 / 501 / 704 / 705 / 708 / 720;</w:t>
      </w:r>
    </w:p>
    <w:p w14:paraId="21CDB60C" w14:textId="2D0EC20E" w:rsidR="00E44931" w:rsidRPr="00E44931" w:rsidRDefault="00E44931" w:rsidP="007B236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931">
        <w:rPr>
          <w:rFonts w:ascii="Times New Roman" w:hAnsi="Times New Roman" w:cs="Times New Roman"/>
          <w:b/>
          <w:bCs/>
          <w:sz w:val="24"/>
          <w:szCs w:val="24"/>
        </w:rPr>
        <w:t xml:space="preserve">• </w:t>
      </w:r>
      <w:r>
        <w:rPr>
          <w:rFonts w:ascii="Times New Roman" w:hAnsi="Times New Roman" w:cs="Times New Roman"/>
          <w:b/>
          <w:bCs/>
          <w:sz w:val="24"/>
          <w:szCs w:val="24"/>
        </w:rPr>
        <w:t>Secretaria Municipal de</w:t>
      </w:r>
      <w:r w:rsidRPr="00E44931">
        <w:rPr>
          <w:rFonts w:ascii="Times New Roman" w:hAnsi="Times New Roman" w:cs="Times New Roman"/>
          <w:b/>
          <w:bCs/>
          <w:sz w:val="24"/>
          <w:szCs w:val="24"/>
        </w:rPr>
        <w:t xml:space="preserve"> Infraestrutura</w:t>
      </w:r>
      <w:r w:rsidRPr="00E44931">
        <w:rPr>
          <w:rFonts w:ascii="Times New Roman" w:hAnsi="Times New Roman" w:cs="Times New Roman"/>
          <w:sz w:val="24"/>
          <w:szCs w:val="24"/>
        </w:rPr>
        <w:t xml:space="preserve"> – PT: 02.29.15.122.0001.2001 – na ND: 3.3.90.39 e na ND: 4.4.90.51, podendo ser utilizadas as Fontes: 500 / 501 / 704 / 705 / 708 / 720;</w:t>
      </w:r>
    </w:p>
    <w:p w14:paraId="4CD62DC3" w14:textId="0A6F33E1" w:rsidR="00E44931" w:rsidRPr="00E44931" w:rsidRDefault="00E44931" w:rsidP="007B236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931">
        <w:rPr>
          <w:rFonts w:ascii="Times New Roman" w:hAnsi="Times New Roman" w:cs="Times New Roman"/>
          <w:b/>
          <w:bCs/>
          <w:sz w:val="24"/>
          <w:szCs w:val="24"/>
        </w:rPr>
        <w:t xml:space="preserve">• </w:t>
      </w:r>
      <w:r>
        <w:rPr>
          <w:rFonts w:ascii="Times New Roman" w:hAnsi="Times New Roman" w:cs="Times New Roman"/>
          <w:b/>
          <w:bCs/>
          <w:sz w:val="24"/>
          <w:szCs w:val="24"/>
        </w:rPr>
        <w:t>Secretaria Municipal de</w:t>
      </w:r>
      <w:r w:rsidRPr="00E44931">
        <w:rPr>
          <w:rFonts w:ascii="Times New Roman" w:hAnsi="Times New Roman" w:cs="Times New Roman"/>
          <w:b/>
          <w:bCs/>
          <w:sz w:val="24"/>
          <w:szCs w:val="24"/>
        </w:rPr>
        <w:t xml:space="preserve"> Esporte</w:t>
      </w:r>
      <w:r>
        <w:rPr>
          <w:rFonts w:ascii="Times New Roman" w:hAnsi="Times New Roman" w:cs="Times New Roman"/>
          <w:b/>
          <w:bCs/>
          <w:sz w:val="24"/>
          <w:szCs w:val="24"/>
        </w:rPr>
        <w:t>, Lazer e Terceira Idade</w:t>
      </w:r>
      <w:r w:rsidRPr="00E44931">
        <w:rPr>
          <w:rFonts w:ascii="Times New Roman" w:hAnsi="Times New Roman" w:cs="Times New Roman"/>
          <w:sz w:val="24"/>
          <w:szCs w:val="24"/>
        </w:rPr>
        <w:t xml:space="preserve"> – PT: 02.22.27.122.0001.2001 – na ND: 3.3.90.39 e na ND: 4.4.90.51, podendo ser utilizadas as Fontes: 500 / 501 / 704 / 705 / 708 / 720;</w:t>
      </w:r>
    </w:p>
    <w:p w14:paraId="418BA0B5" w14:textId="3FC1852D" w:rsidR="00E44931" w:rsidRPr="00E44931" w:rsidRDefault="00E44931" w:rsidP="007B236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931">
        <w:rPr>
          <w:rFonts w:ascii="Times New Roman" w:hAnsi="Times New Roman" w:cs="Times New Roman"/>
          <w:b/>
          <w:bCs/>
          <w:sz w:val="24"/>
          <w:szCs w:val="24"/>
        </w:rPr>
        <w:t>• Procuradoria</w:t>
      </w:r>
      <w:r w:rsidRPr="00E449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Geral do Município </w:t>
      </w:r>
      <w:r w:rsidRPr="00E44931">
        <w:rPr>
          <w:rFonts w:ascii="Times New Roman" w:hAnsi="Times New Roman" w:cs="Times New Roman"/>
          <w:sz w:val="24"/>
          <w:szCs w:val="24"/>
        </w:rPr>
        <w:t>– PT: 02.02.02.122.0001.2001 – na ND: 3.3.90.39 e na ND: 4.4.90.51, podendo ser utilizadas as Fontes: 500 / 501 / 704 / 705 / 708 / 720;</w:t>
      </w:r>
    </w:p>
    <w:p w14:paraId="520C7D26" w14:textId="2C6CEFBD" w:rsidR="00E44931" w:rsidRPr="00E44931" w:rsidRDefault="00E44931" w:rsidP="007B236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931">
        <w:rPr>
          <w:rFonts w:ascii="Times New Roman" w:hAnsi="Times New Roman" w:cs="Times New Roman"/>
          <w:b/>
          <w:bCs/>
          <w:sz w:val="24"/>
          <w:szCs w:val="24"/>
        </w:rPr>
        <w:t xml:space="preserve">• </w:t>
      </w:r>
      <w:r>
        <w:rPr>
          <w:rFonts w:ascii="Times New Roman" w:hAnsi="Times New Roman" w:cs="Times New Roman"/>
          <w:b/>
          <w:bCs/>
          <w:sz w:val="24"/>
          <w:szCs w:val="24"/>
        </w:rPr>
        <w:t>Secretaria Municipal de</w:t>
      </w:r>
      <w:r w:rsidRPr="00E44931">
        <w:rPr>
          <w:rFonts w:ascii="Times New Roman" w:hAnsi="Times New Roman" w:cs="Times New Roman"/>
          <w:b/>
          <w:bCs/>
          <w:sz w:val="24"/>
          <w:szCs w:val="24"/>
        </w:rPr>
        <w:t xml:space="preserve"> Cultura, Turismo e Eventos</w:t>
      </w:r>
      <w:r w:rsidRPr="00E44931">
        <w:rPr>
          <w:rFonts w:ascii="Times New Roman" w:hAnsi="Times New Roman" w:cs="Times New Roman"/>
          <w:sz w:val="24"/>
          <w:szCs w:val="24"/>
        </w:rPr>
        <w:t xml:space="preserve"> – PT: 02.12.13.122.0001.2001 – na ND: 3.3.90.39 e na ND: 4.4.90.51, podendo ser utilizadas as Fontes: 500 / 501 / 704 / 705 / 708 / 720;</w:t>
      </w:r>
    </w:p>
    <w:p w14:paraId="1C6C83A5" w14:textId="2F8FDD1C" w:rsidR="00E44931" w:rsidRPr="00E44931" w:rsidRDefault="00E44931" w:rsidP="007B236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931">
        <w:rPr>
          <w:rFonts w:ascii="Times New Roman" w:hAnsi="Times New Roman" w:cs="Times New Roman"/>
          <w:b/>
          <w:bCs/>
          <w:sz w:val="24"/>
          <w:szCs w:val="24"/>
        </w:rPr>
        <w:t xml:space="preserve">• </w:t>
      </w:r>
      <w:r>
        <w:rPr>
          <w:rFonts w:ascii="Times New Roman" w:hAnsi="Times New Roman" w:cs="Times New Roman"/>
          <w:b/>
          <w:bCs/>
          <w:sz w:val="24"/>
          <w:szCs w:val="24"/>
        </w:rPr>
        <w:t>Secretaria Municipal de</w:t>
      </w:r>
      <w:r w:rsidRPr="00E44931">
        <w:rPr>
          <w:rFonts w:ascii="Times New Roman" w:hAnsi="Times New Roman" w:cs="Times New Roman"/>
          <w:b/>
          <w:bCs/>
          <w:sz w:val="24"/>
          <w:szCs w:val="24"/>
        </w:rPr>
        <w:t xml:space="preserve"> Serviços Públicos</w:t>
      </w:r>
      <w:r w:rsidRPr="00E44931">
        <w:rPr>
          <w:rFonts w:ascii="Times New Roman" w:hAnsi="Times New Roman" w:cs="Times New Roman"/>
          <w:sz w:val="24"/>
          <w:szCs w:val="24"/>
        </w:rPr>
        <w:t xml:space="preserve"> – PT: 02.30.15.122.0001.2001 – na ND: 3.3.90.39 e na ND: 4.4.90.51, podendo ser utilizadas as Fontes: 500 / 501 / 704 / 705 / 708 / 720;</w:t>
      </w:r>
    </w:p>
    <w:p w14:paraId="33796FC4" w14:textId="3464241E" w:rsidR="00E44931" w:rsidRPr="00E44931" w:rsidRDefault="00E44931" w:rsidP="007B236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931">
        <w:rPr>
          <w:rFonts w:ascii="Times New Roman" w:hAnsi="Times New Roman" w:cs="Times New Roman"/>
          <w:b/>
          <w:bCs/>
          <w:sz w:val="24"/>
          <w:szCs w:val="24"/>
        </w:rPr>
        <w:t xml:space="preserve">• </w:t>
      </w:r>
      <w:r>
        <w:rPr>
          <w:rFonts w:ascii="Times New Roman" w:hAnsi="Times New Roman" w:cs="Times New Roman"/>
          <w:b/>
          <w:bCs/>
          <w:sz w:val="24"/>
          <w:szCs w:val="24"/>
        </w:rPr>
        <w:t>Secretaria Municipal de</w:t>
      </w:r>
      <w:r w:rsidRPr="00E44931">
        <w:rPr>
          <w:rFonts w:ascii="Times New Roman" w:hAnsi="Times New Roman" w:cs="Times New Roman"/>
          <w:b/>
          <w:bCs/>
          <w:sz w:val="24"/>
          <w:szCs w:val="24"/>
        </w:rPr>
        <w:t xml:space="preserve"> Desenvolvimento Econômico</w:t>
      </w:r>
      <w:r w:rsidRPr="00E44931">
        <w:rPr>
          <w:rFonts w:ascii="Times New Roman" w:hAnsi="Times New Roman" w:cs="Times New Roman"/>
          <w:sz w:val="24"/>
          <w:szCs w:val="24"/>
        </w:rPr>
        <w:t xml:space="preserve"> – PT: 02.17.04.122.0001.2001 – na ND: 3.3.90.39 e na ND: 4.4.90.51, podendo ser utilizadas as Fontes: 500 / 501 / 704 / 705 / 708 / 720;</w:t>
      </w:r>
    </w:p>
    <w:p w14:paraId="1CD379F3" w14:textId="6C5672E5" w:rsidR="00E44931" w:rsidRPr="00E44931" w:rsidRDefault="00E44931" w:rsidP="007B236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4931">
        <w:rPr>
          <w:rFonts w:ascii="Times New Roman" w:hAnsi="Times New Roman" w:cs="Times New Roman"/>
          <w:b/>
          <w:bCs/>
          <w:sz w:val="24"/>
          <w:szCs w:val="24"/>
        </w:rPr>
        <w:t xml:space="preserve">• </w:t>
      </w:r>
      <w:r>
        <w:rPr>
          <w:rFonts w:ascii="Times New Roman" w:hAnsi="Times New Roman" w:cs="Times New Roman"/>
          <w:b/>
          <w:bCs/>
          <w:sz w:val="24"/>
          <w:szCs w:val="24"/>
        </w:rPr>
        <w:t>Secretaria Municipal de</w:t>
      </w:r>
      <w:r w:rsidRPr="00E44931">
        <w:rPr>
          <w:rFonts w:ascii="Times New Roman" w:hAnsi="Times New Roman" w:cs="Times New Roman"/>
          <w:b/>
          <w:bCs/>
          <w:sz w:val="24"/>
          <w:szCs w:val="24"/>
        </w:rPr>
        <w:t xml:space="preserve"> Educação</w:t>
      </w:r>
      <w:r w:rsidRPr="00E44931">
        <w:rPr>
          <w:rFonts w:ascii="Times New Roman" w:hAnsi="Times New Roman" w:cs="Times New Roman"/>
          <w:sz w:val="24"/>
          <w:szCs w:val="24"/>
        </w:rPr>
        <w:t xml:space="preserve"> – PT: 02.11.12.122.0001.2001 – na ND: 3.3.90.39 e na ND: 4.4.90.51, podendo ser utilizadas as Fontes: 500 / 501 / 704 / 705 / 708 / 720.</w:t>
      </w:r>
    </w:p>
    <w:p w14:paraId="106C293A" w14:textId="77777777" w:rsidR="001F603B" w:rsidRDefault="001F603B" w:rsidP="007B2369">
      <w:pPr>
        <w:pStyle w:val="Ttulo1"/>
        <w:tabs>
          <w:tab w:val="left" w:pos="372"/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54CC7D92" w14:textId="77777777" w:rsidR="00B85352" w:rsidRDefault="00B85352" w:rsidP="007B2369">
      <w:pPr>
        <w:pStyle w:val="Ttulo1"/>
        <w:tabs>
          <w:tab w:val="left" w:pos="372"/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71540332" w14:textId="77777777" w:rsidR="00B85352" w:rsidRPr="00E44931" w:rsidRDefault="00B85352" w:rsidP="007B2369">
      <w:pPr>
        <w:pStyle w:val="Ttulo1"/>
        <w:tabs>
          <w:tab w:val="left" w:pos="372"/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57C3491" w14:textId="476B7E59" w:rsidR="008509FC" w:rsidRPr="00804EF8" w:rsidRDefault="00CA1159" w:rsidP="007B2369">
      <w:pPr>
        <w:pStyle w:val="Ttulo1"/>
        <w:numPr>
          <w:ilvl w:val="0"/>
          <w:numId w:val="13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lastRenderedPageBreak/>
        <w:t>VALOR ESTIMADO</w:t>
      </w:r>
    </w:p>
    <w:p w14:paraId="04676880" w14:textId="714D8F8C" w:rsidR="003D4ABD" w:rsidRDefault="00531633" w:rsidP="007B2369">
      <w:pPr>
        <w:pStyle w:val="PargrafodaLista"/>
        <w:numPr>
          <w:ilvl w:val="1"/>
          <w:numId w:val="13"/>
        </w:numPr>
        <w:spacing w:line="360" w:lineRule="auto"/>
        <w:ind w:left="0" w:firstLine="0"/>
        <w:rPr>
          <w:rFonts w:ascii="Times New Roman" w:hAnsi="Times New Roman" w:cs="Times New Roman"/>
          <w:spacing w:val="-3"/>
          <w:sz w:val="24"/>
          <w:szCs w:val="24"/>
        </w:rPr>
      </w:pPr>
      <w:bookmarkStart w:id="4" w:name="_Hlk160703629"/>
      <w:r w:rsidRPr="004A0F19">
        <w:rPr>
          <w:rFonts w:ascii="Times New Roman" w:hAnsi="Times New Roman" w:cs="Times New Roman"/>
          <w:spacing w:val="-3"/>
          <w:sz w:val="24"/>
          <w:szCs w:val="24"/>
        </w:rPr>
        <w:t xml:space="preserve">O preço estimado pela Administração para a </w:t>
      </w:r>
      <w:r w:rsidR="00EF428D" w:rsidRPr="004A0F19">
        <w:rPr>
          <w:rFonts w:ascii="Times New Roman" w:hAnsi="Times New Roman" w:cs="Times New Roman"/>
          <w:b/>
          <w:bCs/>
          <w:spacing w:val="-3"/>
          <w:sz w:val="24"/>
          <w:szCs w:val="24"/>
        </w:rPr>
        <w:t>P</w:t>
      </w:r>
      <w:r w:rsidR="00F55304" w:rsidRPr="004A0F19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restação do </w:t>
      </w:r>
      <w:r w:rsidR="00EF428D" w:rsidRPr="004A0F19">
        <w:rPr>
          <w:rFonts w:ascii="Times New Roman" w:hAnsi="Times New Roman" w:cs="Times New Roman"/>
          <w:b/>
          <w:bCs/>
          <w:spacing w:val="-3"/>
          <w:sz w:val="24"/>
          <w:szCs w:val="24"/>
        </w:rPr>
        <w:t>S</w:t>
      </w:r>
      <w:r w:rsidR="00F55304" w:rsidRPr="004A0F19">
        <w:rPr>
          <w:rFonts w:ascii="Times New Roman" w:hAnsi="Times New Roman" w:cs="Times New Roman"/>
          <w:b/>
          <w:bCs/>
          <w:spacing w:val="-3"/>
          <w:sz w:val="24"/>
          <w:szCs w:val="24"/>
        </w:rPr>
        <w:t>erviço</w:t>
      </w:r>
      <w:r w:rsidR="00F55304" w:rsidRPr="004A0F1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006EC1" w:rsidRPr="004A0F1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521DE5" w:rsidRPr="004A0F19">
        <w:rPr>
          <w:rFonts w:ascii="Times New Roman" w:hAnsi="Times New Roman" w:cs="Times New Roman"/>
          <w:spacing w:val="-3"/>
          <w:sz w:val="24"/>
          <w:szCs w:val="24"/>
        </w:rPr>
        <w:t xml:space="preserve">do objeto deste Pregão é de  </w:t>
      </w:r>
      <w:r w:rsidR="004A0F19" w:rsidRPr="004A0F19">
        <w:rPr>
          <w:rFonts w:ascii="Times New Roman" w:hAnsi="Times New Roman" w:cs="Times New Roman"/>
          <w:spacing w:val="-3"/>
          <w:sz w:val="24"/>
          <w:szCs w:val="24"/>
        </w:rPr>
        <w:t xml:space="preserve">                 </w:t>
      </w:r>
      <w:r w:rsidR="004A0F19" w:rsidRPr="004A0F19">
        <w:rPr>
          <w:rFonts w:ascii="Times New Roman" w:hAnsi="Times New Roman" w:cs="Times New Roman"/>
          <w:b/>
          <w:bCs/>
          <w:spacing w:val="-3"/>
          <w:sz w:val="24"/>
          <w:szCs w:val="24"/>
        </w:rPr>
        <w:t>R$ 3.471.989,32</w:t>
      </w:r>
      <w:r w:rsidR="004A0F19" w:rsidRPr="004A0F1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A0F19">
        <w:rPr>
          <w:rFonts w:ascii="Times New Roman" w:hAnsi="Times New Roman" w:cs="Times New Roman"/>
          <w:b/>
          <w:bCs/>
          <w:spacing w:val="-3"/>
          <w:sz w:val="24"/>
          <w:szCs w:val="24"/>
        </w:rPr>
        <w:t>(</w:t>
      </w:r>
      <w:r w:rsidR="004A0F19" w:rsidRPr="004A0F19">
        <w:rPr>
          <w:rFonts w:ascii="Times New Roman" w:hAnsi="Times New Roman" w:cs="Times New Roman"/>
          <w:b/>
          <w:bCs/>
          <w:spacing w:val="-3"/>
          <w:sz w:val="24"/>
          <w:szCs w:val="24"/>
        </w:rPr>
        <w:t>três milhões</w:t>
      </w:r>
      <w:r w:rsidR="00E44931">
        <w:rPr>
          <w:rFonts w:ascii="Times New Roman" w:hAnsi="Times New Roman" w:cs="Times New Roman"/>
          <w:b/>
          <w:bCs/>
          <w:spacing w:val="-3"/>
          <w:sz w:val="24"/>
          <w:szCs w:val="24"/>
        </w:rPr>
        <w:t>,</w:t>
      </w:r>
      <w:r w:rsidR="004A0F19" w:rsidRPr="004A0F19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quatrocentos e setenta e um mil</w:t>
      </w:r>
      <w:r w:rsidR="00E44931">
        <w:rPr>
          <w:rFonts w:ascii="Times New Roman" w:hAnsi="Times New Roman" w:cs="Times New Roman"/>
          <w:b/>
          <w:bCs/>
          <w:spacing w:val="-3"/>
          <w:sz w:val="24"/>
          <w:szCs w:val="24"/>
        </w:rPr>
        <w:t>,</w:t>
      </w:r>
      <w:r w:rsidR="004A0F19" w:rsidRPr="004A0F19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novecentos e oitenta e nove reais e trinta e dois centavos</w:t>
      </w:r>
      <w:r w:rsidRPr="004A0F19">
        <w:rPr>
          <w:rFonts w:ascii="Times New Roman" w:hAnsi="Times New Roman" w:cs="Times New Roman"/>
          <w:b/>
          <w:bCs/>
          <w:spacing w:val="-3"/>
          <w:sz w:val="24"/>
          <w:szCs w:val="24"/>
        </w:rPr>
        <w:t>)</w:t>
      </w:r>
      <w:r w:rsidRPr="004A0F19">
        <w:rPr>
          <w:rFonts w:ascii="Times New Roman" w:hAnsi="Times New Roman" w:cs="Times New Roman"/>
          <w:spacing w:val="-3"/>
          <w:sz w:val="24"/>
          <w:szCs w:val="24"/>
        </w:rPr>
        <w:t xml:space="preserve"> para o período de 12 (doze) meses, conforme os valores constantes do TERMO DE REFERÊNCIA – ANEXO II deste edital</w:t>
      </w:r>
      <w:bookmarkEnd w:id="4"/>
      <w:r w:rsidRPr="004A0F19">
        <w:rPr>
          <w:rFonts w:ascii="Times New Roman" w:hAnsi="Times New Roman" w:cs="Times New Roman"/>
          <w:spacing w:val="-3"/>
          <w:sz w:val="24"/>
          <w:szCs w:val="24"/>
        </w:rPr>
        <w:t xml:space="preserve">. </w:t>
      </w:r>
    </w:p>
    <w:p w14:paraId="1998AB04" w14:textId="77777777" w:rsidR="004A0F19" w:rsidRPr="004A0F19" w:rsidRDefault="004A0F19" w:rsidP="007B2369">
      <w:pPr>
        <w:pStyle w:val="PargrafodaLista"/>
        <w:spacing w:line="360" w:lineRule="auto"/>
        <w:ind w:left="284"/>
        <w:rPr>
          <w:rFonts w:ascii="Times New Roman" w:hAnsi="Times New Roman" w:cs="Times New Roman"/>
          <w:spacing w:val="-3"/>
          <w:sz w:val="24"/>
          <w:szCs w:val="24"/>
        </w:rPr>
      </w:pPr>
    </w:p>
    <w:p w14:paraId="16B9444F" w14:textId="63C3714E" w:rsidR="008509FC" w:rsidRDefault="00864CE9" w:rsidP="007B2369">
      <w:pPr>
        <w:pStyle w:val="Ttulo1"/>
        <w:numPr>
          <w:ilvl w:val="0"/>
          <w:numId w:val="13"/>
        </w:numPr>
        <w:tabs>
          <w:tab w:val="left" w:pos="37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DO EDITAL</w:t>
      </w:r>
    </w:p>
    <w:p w14:paraId="0DF2EFD4" w14:textId="13E0BA62" w:rsidR="00955BA7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632"/>
        </w:tabs>
        <w:spacing w:line="360" w:lineRule="auto"/>
        <w:ind w:left="0" w:right="13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é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Federal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n°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14.133/2021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submete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disposto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Complementar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Nº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123/2006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bookmarkStart w:id="5" w:name="_Hlk160183446"/>
      <w:r w:rsidRPr="001F603B">
        <w:rPr>
          <w:rFonts w:ascii="Times New Roman" w:hAnsi="Times New Roman" w:cs="Times New Roman"/>
          <w:sz w:val="24"/>
          <w:szCs w:val="24"/>
        </w:rPr>
        <w:t>atualizada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Complementar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Nº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147/2014</w:t>
      </w:r>
      <w:bookmarkEnd w:id="5"/>
      <w:r w:rsidRPr="001F603B">
        <w:rPr>
          <w:rFonts w:ascii="Times New Roman" w:hAnsi="Times New Roman" w:cs="Times New Roman"/>
          <w:sz w:val="24"/>
          <w:szCs w:val="24"/>
        </w:rPr>
        <w:t>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atendendo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direito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tratamento diferenciado e favorecido a ser dispensado às microempresas e empresas de pequeno porte 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microempreendedores individuais no âmbito dos Poderes da União, dos Estados, do Distrito Federal e 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Municípios.</w:t>
      </w:r>
    </w:p>
    <w:p w14:paraId="683EEEDE" w14:textId="77777777" w:rsidR="00E44931" w:rsidRPr="003D4ABD" w:rsidRDefault="00E44931" w:rsidP="007B2369">
      <w:pPr>
        <w:pStyle w:val="PargrafodaLista"/>
        <w:tabs>
          <w:tab w:val="left" w:pos="426"/>
          <w:tab w:val="left" w:pos="632"/>
        </w:tabs>
        <w:spacing w:line="360" w:lineRule="auto"/>
        <w:ind w:left="0" w:right="134"/>
        <w:rPr>
          <w:rFonts w:ascii="Times New Roman" w:hAnsi="Times New Roman" w:cs="Times New Roman"/>
          <w:sz w:val="24"/>
          <w:szCs w:val="24"/>
        </w:rPr>
      </w:pPr>
    </w:p>
    <w:p w14:paraId="06AC144A" w14:textId="100A93AF" w:rsidR="008509FC" w:rsidRDefault="00F23CF9" w:rsidP="007B2369">
      <w:pPr>
        <w:pStyle w:val="Ttulo1"/>
        <w:numPr>
          <w:ilvl w:val="0"/>
          <w:numId w:val="13"/>
        </w:numPr>
        <w:tabs>
          <w:tab w:val="left" w:pos="37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DO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CRITÉRIO</w:t>
      </w:r>
      <w:r w:rsidRPr="001F603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JULGAMENTO</w:t>
      </w:r>
    </w:p>
    <w:p w14:paraId="31CF6363" w14:textId="6CB4D5DD" w:rsidR="00955BA7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588"/>
        </w:tabs>
        <w:spacing w:line="360" w:lineRule="auto"/>
        <w:ind w:left="0" w:right="14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Para Julgamento será adotado o critério de </w:t>
      </w:r>
      <w:r w:rsidR="008879BD" w:rsidRPr="00825F98">
        <w:rPr>
          <w:rFonts w:ascii="Times New Roman" w:hAnsi="Times New Roman" w:cs="Times New Roman"/>
          <w:b/>
          <w:bCs/>
          <w:sz w:val="24"/>
          <w:szCs w:val="24"/>
        </w:rPr>
        <w:t xml:space="preserve">Menor Preço </w:t>
      </w:r>
      <w:r w:rsidR="005F63A5" w:rsidRPr="00825F98">
        <w:rPr>
          <w:rFonts w:ascii="Times New Roman" w:hAnsi="Times New Roman" w:cs="Times New Roman"/>
          <w:b/>
          <w:bCs/>
          <w:sz w:val="24"/>
          <w:szCs w:val="24"/>
        </w:rPr>
        <w:t>Global</w:t>
      </w:r>
      <w:r w:rsidRPr="00825F98">
        <w:rPr>
          <w:rFonts w:ascii="Times New Roman" w:hAnsi="Times New Roman" w:cs="Times New Roman"/>
          <w:sz w:val="24"/>
          <w:szCs w:val="24"/>
        </w:rPr>
        <w:t>,</w:t>
      </w:r>
      <w:r w:rsidRPr="001F603B">
        <w:rPr>
          <w:rFonts w:ascii="Times New Roman" w:hAnsi="Times New Roman" w:cs="Times New Roman"/>
          <w:sz w:val="24"/>
          <w:szCs w:val="24"/>
        </w:rPr>
        <w:t xml:space="preserve"> observado o prazo para fornecimento, 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especificações técnicas, parâmetros mínimos de desempenho e de qualidade e demais condições definidas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neste Edital.</w:t>
      </w:r>
    </w:p>
    <w:p w14:paraId="5081921E" w14:textId="77777777" w:rsidR="00EF428D" w:rsidRPr="001F603B" w:rsidRDefault="00EF428D" w:rsidP="007B2369">
      <w:pPr>
        <w:pStyle w:val="PargrafodaLista"/>
        <w:tabs>
          <w:tab w:val="left" w:pos="426"/>
          <w:tab w:val="left" w:pos="588"/>
        </w:tabs>
        <w:spacing w:line="360" w:lineRule="auto"/>
        <w:ind w:left="0" w:right="140"/>
        <w:rPr>
          <w:rFonts w:ascii="Times New Roman" w:hAnsi="Times New Roman" w:cs="Times New Roman"/>
          <w:sz w:val="24"/>
          <w:szCs w:val="24"/>
        </w:rPr>
      </w:pPr>
    </w:p>
    <w:p w14:paraId="25791A80" w14:textId="77777777" w:rsidR="00955BA7" w:rsidRDefault="00F23CF9" w:rsidP="007B2369">
      <w:pPr>
        <w:pStyle w:val="Ttulo1"/>
        <w:numPr>
          <w:ilvl w:val="0"/>
          <w:numId w:val="13"/>
        </w:numPr>
        <w:tabs>
          <w:tab w:val="left" w:pos="37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DO</w:t>
      </w:r>
      <w:r w:rsidRPr="001F603B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CREDENCIAMENTO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NO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SISTEMA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LICITAÇÕES</w:t>
      </w:r>
    </w:p>
    <w:p w14:paraId="31FA6D4D" w14:textId="1C648EC7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602"/>
        </w:tabs>
        <w:spacing w:line="360" w:lineRule="auto"/>
        <w:ind w:left="0" w:right="14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Pregão</w:t>
      </w:r>
      <w:r w:rsidRPr="001F603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é</w:t>
      </w:r>
      <w:r w:rsidRPr="001F603B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nível</w:t>
      </w:r>
      <w:r w:rsidRPr="001F603B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básico</w:t>
      </w:r>
      <w:r w:rsidRPr="001F603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registro</w:t>
      </w:r>
      <w:r w:rsidRPr="001F603B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cadastral</w:t>
      </w:r>
      <w:r w:rsidRPr="001F603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PORTAL</w:t>
      </w:r>
      <w:r w:rsidRPr="001F603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COMPRAS</w:t>
      </w:r>
      <w:r w:rsidRPr="001F603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PÚBLICAS</w:t>
      </w:r>
      <w:r w:rsidRPr="001F603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permite</w:t>
      </w:r>
      <w:r w:rsidRPr="001F603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="00F71A60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participação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interessados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modalidade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LICITATÓRIA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PREGÃO,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FORMA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ELETRÔNICA.</w:t>
      </w:r>
    </w:p>
    <w:p w14:paraId="2B7C1418" w14:textId="7174D0D9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720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cadastro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feito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Portal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Compras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endereço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eletrônico</w:t>
      </w:r>
      <w:r w:rsidRPr="001F603B">
        <w:rPr>
          <w:rFonts w:ascii="Times New Roman" w:hAnsi="Times New Roman" w:cs="Times New Roman"/>
          <w:color w:val="00007F"/>
          <w:spacing w:val="1"/>
          <w:sz w:val="24"/>
          <w:szCs w:val="24"/>
        </w:rPr>
        <w:t xml:space="preserve"> </w:t>
      </w:r>
      <w:hyperlink r:id="rId11">
        <w:r w:rsidRPr="001F603B">
          <w:rPr>
            <w:rFonts w:ascii="Times New Roman" w:hAnsi="Times New Roman" w:cs="Times New Roman"/>
            <w:color w:val="00007F"/>
            <w:sz w:val="24"/>
            <w:szCs w:val="24"/>
            <w:u w:val="single" w:color="00007F"/>
          </w:rPr>
          <w:t>www.portaldecompraspublicas.com.br</w:t>
        </w:r>
      </w:hyperlink>
      <w:r w:rsidRPr="001F603B">
        <w:rPr>
          <w:rFonts w:ascii="Times New Roman" w:hAnsi="Times New Roman" w:cs="Times New Roman"/>
          <w:sz w:val="24"/>
          <w:szCs w:val="24"/>
        </w:rPr>
        <w:t>.</w:t>
      </w:r>
    </w:p>
    <w:p w14:paraId="0AFE0BB9" w14:textId="2163EF16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608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credenciamento junto ao provedor do sistema implica a responsabilidade do licitante ou de seu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representante legal e a presunção de sua capacidade técnica para realização das transações inerentes a esta</w:t>
      </w:r>
      <w:r w:rsidR="00F24EB3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licitação.</w:t>
      </w:r>
    </w:p>
    <w:p w14:paraId="4F146011" w14:textId="55525900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566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licitante responsabiliza-se exclusiva e formalmente pelas transações efetuadas em seu nome, assume</w:t>
      </w:r>
      <w:r w:rsidRPr="001F603B">
        <w:rPr>
          <w:rFonts w:ascii="Times New Roman" w:hAnsi="Times New Roman" w:cs="Times New Roman"/>
          <w:spacing w:val="-6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como firmes e verdadeiras suas propostas e seus lances, inclusive os atos praticados diretamente ou por seu</w:t>
      </w:r>
      <w:r w:rsidR="008509FC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representante, excluída a responsabilidade do provedor do sistema ou do órgão ou entidade promotora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eventuais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danos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decorrentes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uso indevido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credenciais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acesso,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ainda</w:t>
      </w:r>
      <w:r w:rsidRPr="001F603B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 por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terceiros.</w:t>
      </w:r>
    </w:p>
    <w:p w14:paraId="7E4C2F38" w14:textId="77777777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606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É de responsabilidade do cadastrado conferir a exatidão dos seus dados cadastrais no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 xml:space="preserve">PORTAL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lastRenderedPageBreak/>
        <w:t>DE</w:t>
      </w:r>
      <w:r w:rsidRPr="001F603B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COMPRAS PÚBLICAS</w:t>
      </w:r>
      <w:r w:rsidRPr="001F603B">
        <w:rPr>
          <w:rFonts w:ascii="Times New Roman" w:hAnsi="Times New Roman" w:cs="Times New Roman"/>
          <w:sz w:val="24"/>
          <w:szCs w:val="24"/>
        </w:rPr>
        <w:t xml:space="preserve"> e mantê-los atualizados junto aos órgãos responsáveis pela informação, devendo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proceder, imediatamente, à correção ou à alteração dos registros tão logo identifique incorreção ou aqueles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 tornem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desatualizados.</w:t>
      </w:r>
    </w:p>
    <w:p w14:paraId="4BBC7E97" w14:textId="77777777" w:rsidR="00955BA7" w:rsidRPr="001F603B" w:rsidRDefault="00F23CF9" w:rsidP="007B2369">
      <w:pPr>
        <w:pStyle w:val="PargrafodaLista"/>
        <w:numPr>
          <w:ilvl w:val="2"/>
          <w:numId w:val="13"/>
        </w:numPr>
        <w:tabs>
          <w:tab w:val="left" w:pos="426"/>
          <w:tab w:val="left" w:pos="776"/>
        </w:tabs>
        <w:spacing w:line="360" w:lineRule="auto"/>
        <w:ind w:left="0" w:right="15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não observância do disposto no subitem anterior poderá ensejar desclassificação no momento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habilitação.</w:t>
      </w:r>
    </w:p>
    <w:p w14:paraId="19513B74" w14:textId="77777777" w:rsidR="00955BA7" w:rsidRPr="001F603B" w:rsidRDefault="00955BA7" w:rsidP="007B2369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78552124" w14:textId="1BC8FB31" w:rsidR="00AB0E1C" w:rsidRDefault="00F23CF9" w:rsidP="007B2369">
      <w:pPr>
        <w:pStyle w:val="Ttulo1"/>
        <w:numPr>
          <w:ilvl w:val="0"/>
          <w:numId w:val="13"/>
        </w:numPr>
        <w:tabs>
          <w:tab w:val="left" w:pos="37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APRESENTAÇÃO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PROPOSTA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DOS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DOCUMENTOS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HABILITAÇÃO</w:t>
      </w:r>
    </w:p>
    <w:p w14:paraId="2B5ECB1B" w14:textId="7F6BD1B2" w:rsidR="003E69B1" w:rsidRPr="001163D4" w:rsidRDefault="003E69B1" w:rsidP="007B2369">
      <w:pPr>
        <w:pStyle w:val="Ttulo1"/>
        <w:numPr>
          <w:ilvl w:val="1"/>
          <w:numId w:val="13"/>
        </w:numPr>
        <w:tabs>
          <w:tab w:val="left" w:pos="372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163D4">
        <w:rPr>
          <w:rFonts w:ascii="Times New Roman" w:hAnsi="Times New Roman" w:cs="Times New Roman"/>
          <w:sz w:val="24"/>
          <w:szCs w:val="24"/>
        </w:rPr>
        <w:t>Na 1ª fase serão conferidos inicialmente os documentos de HABILITAÇÃO de todas as empresas participantes do referido certame.</w:t>
      </w:r>
    </w:p>
    <w:p w14:paraId="69DCEEAD" w14:textId="77777777" w:rsidR="00DF6FF5" w:rsidRDefault="003E69B1" w:rsidP="007B2369">
      <w:pPr>
        <w:pStyle w:val="Ttulo1"/>
        <w:numPr>
          <w:ilvl w:val="1"/>
          <w:numId w:val="13"/>
        </w:numPr>
        <w:tabs>
          <w:tab w:val="left" w:pos="372"/>
        </w:tabs>
        <w:spacing w:line="360" w:lineRule="auto"/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E69B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Considerando o Art. 17, § 1º, da Lei nº 14.133/2021 que permite a inversão das fases, desde que justificada no process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o </w:t>
      </w:r>
      <w:r w:rsidRPr="003E69B1">
        <w:rPr>
          <w:rFonts w:ascii="Times New Roman" w:hAnsi="Times New Roman" w:cs="Times New Roman"/>
          <w:b w:val="0"/>
          <w:bCs w:val="0"/>
          <w:sz w:val="24"/>
          <w:szCs w:val="24"/>
        </w:rPr>
        <w:t>licitatório e os princípios da Eficiência e da Economicidade (Art. 5º, Lei 14.133/2021) que fundamentam a opção pela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3E69B1">
        <w:rPr>
          <w:rFonts w:ascii="Times New Roman" w:hAnsi="Times New Roman" w:cs="Times New Roman"/>
          <w:b w:val="0"/>
          <w:bCs w:val="0"/>
          <w:sz w:val="24"/>
          <w:szCs w:val="24"/>
        </w:rPr>
        <w:t>inversão sempre que houver benefícios administrativos ressalta-se que o sistema de inversão de fases adotado nesse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3E69B1">
        <w:rPr>
          <w:rFonts w:ascii="Times New Roman" w:hAnsi="Times New Roman" w:cs="Times New Roman"/>
          <w:b w:val="0"/>
          <w:bCs w:val="0"/>
          <w:sz w:val="24"/>
          <w:szCs w:val="24"/>
        </w:rPr>
        <w:t>processo traz a condição eficiente e necessária de disputa para apenas os concorrentes aptos a executar o processo da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3E69B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contratação. A habilitação prévia da documentação possui um caráter de gerenciamento de riscos. </w:t>
      </w:r>
      <w:r w:rsidRPr="00DF6FF5">
        <w:rPr>
          <w:rFonts w:ascii="Times New Roman" w:hAnsi="Times New Roman" w:cs="Times New Roman"/>
          <w:b w:val="0"/>
          <w:bCs w:val="0"/>
          <w:sz w:val="24"/>
          <w:szCs w:val="24"/>
        </w:rPr>
        <w:t>Essa adoção de inversão</w:t>
      </w:r>
      <w:r w:rsidR="00DF6FF5" w:rsidRPr="00DF6FF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DF6FF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das fases não causa prejuízos quanto </w:t>
      </w:r>
    </w:p>
    <w:p w14:paraId="1F3F758B" w14:textId="0DFAFC6A" w:rsidR="003E69B1" w:rsidRDefault="003E69B1" w:rsidP="007B2369">
      <w:pPr>
        <w:pStyle w:val="Ttulo1"/>
        <w:tabs>
          <w:tab w:val="left" w:pos="372"/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F6FF5">
        <w:rPr>
          <w:rFonts w:ascii="Times New Roman" w:hAnsi="Times New Roman" w:cs="Times New Roman"/>
          <w:b w:val="0"/>
          <w:bCs w:val="0"/>
          <w:sz w:val="24"/>
          <w:szCs w:val="24"/>
        </w:rPr>
        <w:t>igualdade de condições, à competitividade, uma vez que o termo de referência</w:t>
      </w:r>
      <w:r w:rsidR="00DF6FF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3E69B1">
        <w:rPr>
          <w:rFonts w:ascii="Times New Roman" w:hAnsi="Times New Roman" w:cs="Times New Roman"/>
          <w:b w:val="0"/>
          <w:bCs w:val="0"/>
          <w:sz w:val="24"/>
          <w:szCs w:val="24"/>
        </w:rPr>
        <w:t>estabelece critérios objetivos de habilitação, bem como os valores da contratação são evidenciados por planilhas de</w:t>
      </w:r>
      <w:r w:rsidR="00DF6FF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3E69B1">
        <w:rPr>
          <w:rFonts w:ascii="Times New Roman" w:hAnsi="Times New Roman" w:cs="Times New Roman"/>
          <w:b w:val="0"/>
          <w:bCs w:val="0"/>
          <w:sz w:val="24"/>
          <w:szCs w:val="24"/>
        </w:rPr>
        <w:t>composição de custos definidos pela legislação trabalhista, tributária e previdenciária. Ou seja, a administração pública não</w:t>
      </w:r>
      <w:r w:rsidR="009835B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3E69B1">
        <w:rPr>
          <w:rFonts w:ascii="Times New Roman" w:hAnsi="Times New Roman" w:cs="Times New Roman"/>
          <w:b w:val="0"/>
          <w:bCs w:val="0"/>
          <w:sz w:val="24"/>
          <w:szCs w:val="24"/>
        </w:rPr>
        <w:t>será onera</w:t>
      </w:r>
      <w:r w:rsidR="009835B5" w:rsidRPr="009835B5">
        <w:rPr>
          <w:b w:val="0"/>
          <w:bCs w:val="0"/>
          <w:sz w:val="22"/>
          <w:szCs w:val="22"/>
        </w:rPr>
        <w:t xml:space="preserve"> </w:t>
      </w:r>
      <w:r w:rsidR="009835B5" w:rsidRPr="009835B5">
        <w:rPr>
          <w:rFonts w:ascii="Times New Roman" w:hAnsi="Times New Roman" w:cs="Times New Roman"/>
          <w:b w:val="0"/>
          <w:bCs w:val="0"/>
          <w:sz w:val="24"/>
          <w:szCs w:val="24"/>
        </w:rPr>
        <w:t>com preços acima do praticado no mercado, obtendo preços justos com maior garantia de viabilidade de execução.</w:t>
      </w:r>
      <w:r w:rsidR="009835B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conforme justificativa mencionada no  </w:t>
      </w:r>
      <w:r w:rsidR="009835B5" w:rsidRPr="009835B5">
        <w:rPr>
          <w:rFonts w:ascii="Times New Roman" w:hAnsi="Times New Roman" w:cs="Times New Roman"/>
          <w:sz w:val="24"/>
          <w:szCs w:val="24"/>
        </w:rPr>
        <w:t>ANEXO II TERMO DE REFERENCIA DO EDITAL.</w:t>
      </w:r>
      <w:r w:rsidR="009835B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14:paraId="07D47A8B" w14:textId="010937CE" w:rsidR="00B20074" w:rsidRPr="00C725C3" w:rsidRDefault="007A7E40" w:rsidP="007B2369">
      <w:pPr>
        <w:pStyle w:val="PargrafodaLista"/>
        <w:numPr>
          <w:ilvl w:val="1"/>
          <w:numId w:val="13"/>
        </w:numPr>
        <w:shd w:val="clear" w:color="auto" w:fill="D9D9D9" w:themeFill="background1" w:themeFillShade="D9"/>
        <w:tabs>
          <w:tab w:val="left" w:pos="426"/>
          <w:tab w:val="left" w:pos="642"/>
        </w:tabs>
        <w:spacing w:line="360" w:lineRule="auto"/>
        <w:ind w:left="0" w:right="141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C725C3">
        <w:rPr>
          <w:rFonts w:ascii="Times New Roman" w:hAnsi="Times New Roman" w:cs="Times New Roman"/>
          <w:b/>
          <w:bCs/>
          <w:sz w:val="24"/>
          <w:szCs w:val="24"/>
        </w:rPr>
        <w:t>Os</w:t>
      </w:r>
      <w:r w:rsidRPr="00C725C3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C725C3">
        <w:rPr>
          <w:rFonts w:ascii="Times New Roman" w:hAnsi="Times New Roman" w:cs="Times New Roman"/>
          <w:b/>
          <w:bCs/>
          <w:sz w:val="24"/>
          <w:szCs w:val="24"/>
        </w:rPr>
        <w:t>licitantes</w:t>
      </w:r>
      <w:r w:rsidRPr="00C725C3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C725C3">
        <w:rPr>
          <w:rFonts w:ascii="Times New Roman" w:hAnsi="Times New Roman" w:cs="Times New Roman"/>
          <w:b/>
          <w:bCs/>
          <w:sz w:val="24"/>
          <w:szCs w:val="24"/>
        </w:rPr>
        <w:t>encaminharão,</w:t>
      </w:r>
      <w:r w:rsidRPr="00C725C3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C725C3">
        <w:rPr>
          <w:rFonts w:ascii="Times New Roman" w:hAnsi="Times New Roman" w:cs="Times New Roman"/>
          <w:b/>
          <w:bCs/>
          <w:sz w:val="24"/>
          <w:szCs w:val="24"/>
        </w:rPr>
        <w:t>exclusivamente</w:t>
      </w:r>
      <w:r w:rsidRPr="00C725C3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C725C3">
        <w:rPr>
          <w:rFonts w:ascii="Times New Roman" w:hAnsi="Times New Roman" w:cs="Times New Roman"/>
          <w:b/>
          <w:bCs/>
          <w:sz w:val="24"/>
          <w:szCs w:val="24"/>
        </w:rPr>
        <w:t>por</w:t>
      </w:r>
      <w:r w:rsidRPr="00C725C3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C725C3">
        <w:rPr>
          <w:rFonts w:ascii="Times New Roman" w:hAnsi="Times New Roman" w:cs="Times New Roman"/>
          <w:b/>
          <w:bCs/>
          <w:sz w:val="24"/>
          <w:szCs w:val="24"/>
        </w:rPr>
        <w:t>meio</w:t>
      </w:r>
      <w:r w:rsidRPr="00C725C3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C725C3">
        <w:rPr>
          <w:rFonts w:ascii="Times New Roman" w:hAnsi="Times New Roman" w:cs="Times New Roman"/>
          <w:b/>
          <w:bCs/>
          <w:sz w:val="24"/>
          <w:szCs w:val="24"/>
        </w:rPr>
        <w:t>do</w:t>
      </w:r>
      <w:r w:rsidRPr="00C725C3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C725C3">
        <w:rPr>
          <w:rFonts w:ascii="Times New Roman" w:hAnsi="Times New Roman" w:cs="Times New Roman"/>
          <w:b/>
          <w:bCs/>
          <w:sz w:val="24"/>
          <w:szCs w:val="24"/>
        </w:rPr>
        <w:t>sistema</w:t>
      </w:r>
      <w:r w:rsidRPr="00C725C3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C725C3">
        <w:rPr>
          <w:rFonts w:ascii="Times New Roman" w:hAnsi="Times New Roman" w:cs="Times New Roman"/>
          <w:b/>
          <w:bCs/>
          <w:sz w:val="24"/>
          <w:szCs w:val="24"/>
        </w:rPr>
        <w:t>eletrônico</w:t>
      </w:r>
      <w:r w:rsidRPr="00C725C3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C725C3">
        <w:rPr>
          <w:rFonts w:ascii="Times New Roman" w:hAnsi="Times New Roman" w:cs="Times New Roman"/>
          <w:b/>
          <w:bCs/>
          <w:sz w:val="24"/>
          <w:szCs w:val="24"/>
        </w:rPr>
        <w:t>documentos</w:t>
      </w:r>
      <w:r w:rsidRPr="00C725C3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C725C3">
        <w:rPr>
          <w:rFonts w:ascii="Times New Roman" w:hAnsi="Times New Roman" w:cs="Times New Roman"/>
          <w:b/>
          <w:bCs/>
          <w:sz w:val="24"/>
          <w:szCs w:val="24"/>
        </w:rPr>
        <w:t>de</w:t>
      </w:r>
      <w:r w:rsidRPr="00C725C3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="001D3FC6" w:rsidRPr="00C725C3">
        <w:rPr>
          <w:rFonts w:ascii="Times New Roman" w:hAnsi="Times New Roman" w:cs="Times New Roman"/>
          <w:b/>
          <w:bCs/>
          <w:sz w:val="24"/>
          <w:szCs w:val="24"/>
        </w:rPr>
        <w:t xml:space="preserve">HABILITAÇÃO </w:t>
      </w:r>
      <w:r w:rsidRPr="00C725C3">
        <w:rPr>
          <w:rFonts w:ascii="Times New Roman" w:hAnsi="Times New Roman" w:cs="Times New Roman"/>
          <w:b/>
          <w:bCs/>
          <w:sz w:val="24"/>
          <w:szCs w:val="24"/>
        </w:rPr>
        <w:t xml:space="preserve"> exigidos no edital</w:t>
      </w:r>
      <w:r w:rsidR="00B20074" w:rsidRPr="00C725C3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C725C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20074" w:rsidRPr="00C725C3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Os</w:t>
      </w:r>
      <w:r w:rsidR="00B20074" w:rsidRPr="00C725C3">
        <w:rPr>
          <w:rFonts w:ascii="Times New Roman" w:hAnsi="Times New Roman" w:cs="Times New Roman"/>
          <w:b/>
          <w:bCs/>
          <w:i/>
          <w:color w:val="000000"/>
          <w:spacing w:val="-4"/>
          <w:sz w:val="24"/>
          <w:szCs w:val="24"/>
        </w:rPr>
        <w:t xml:space="preserve"> </w:t>
      </w:r>
      <w:r w:rsidR="00B20074" w:rsidRPr="00C725C3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licitantes</w:t>
      </w:r>
      <w:r w:rsidR="00B20074" w:rsidRPr="00C725C3">
        <w:rPr>
          <w:rFonts w:ascii="Times New Roman" w:hAnsi="Times New Roman" w:cs="Times New Roman"/>
          <w:b/>
          <w:bCs/>
          <w:i/>
          <w:color w:val="000000"/>
          <w:spacing w:val="-1"/>
          <w:sz w:val="24"/>
          <w:szCs w:val="24"/>
        </w:rPr>
        <w:t xml:space="preserve"> </w:t>
      </w:r>
      <w:r w:rsidR="00B20074" w:rsidRPr="00C725C3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deverão</w:t>
      </w:r>
      <w:r w:rsidR="00B20074" w:rsidRPr="00C725C3">
        <w:rPr>
          <w:rFonts w:ascii="Times New Roman" w:hAnsi="Times New Roman" w:cs="Times New Roman"/>
          <w:b/>
          <w:bCs/>
          <w:i/>
          <w:color w:val="000000"/>
          <w:spacing w:val="-3"/>
          <w:sz w:val="24"/>
          <w:szCs w:val="24"/>
        </w:rPr>
        <w:t xml:space="preserve"> </w:t>
      </w:r>
      <w:r w:rsidR="00B20074" w:rsidRPr="00C725C3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encaminhar,</w:t>
      </w:r>
      <w:r w:rsidR="00B20074" w:rsidRPr="00C725C3">
        <w:rPr>
          <w:rFonts w:ascii="Times New Roman" w:hAnsi="Times New Roman" w:cs="Times New Roman"/>
          <w:b/>
          <w:bCs/>
          <w:i/>
          <w:color w:val="000000"/>
          <w:spacing w:val="-4"/>
          <w:sz w:val="24"/>
          <w:szCs w:val="24"/>
        </w:rPr>
        <w:t xml:space="preserve"> </w:t>
      </w:r>
      <w:r w:rsidR="00B20074" w:rsidRPr="00C725C3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nos</w:t>
      </w:r>
      <w:r w:rsidR="00B20074" w:rsidRPr="00C725C3">
        <w:rPr>
          <w:rFonts w:ascii="Times New Roman" w:hAnsi="Times New Roman" w:cs="Times New Roman"/>
          <w:b/>
          <w:bCs/>
          <w:i/>
          <w:color w:val="000000"/>
          <w:spacing w:val="-4"/>
          <w:sz w:val="24"/>
          <w:szCs w:val="24"/>
        </w:rPr>
        <w:t xml:space="preserve"> </w:t>
      </w:r>
      <w:r w:rsidR="00B20074" w:rsidRPr="00C725C3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termos</w:t>
      </w:r>
      <w:r w:rsidR="00B20074" w:rsidRPr="00C725C3">
        <w:rPr>
          <w:rFonts w:ascii="Times New Roman" w:hAnsi="Times New Roman" w:cs="Times New Roman"/>
          <w:b/>
          <w:bCs/>
          <w:i/>
          <w:color w:val="000000"/>
          <w:spacing w:val="-4"/>
          <w:sz w:val="24"/>
          <w:szCs w:val="24"/>
        </w:rPr>
        <w:t xml:space="preserve"> </w:t>
      </w:r>
      <w:r w:rsidR="00B20074" w:rsidRPr="00C725C3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deste</w:t>
      </w:r>
      <w:r w:rsidR="00B20074" w:rsidRPr="00C725C3">
        <w:rPr>
          <w:rFonts w:ascii="Times New Roman" w:hAnsi="Times New Roman" w:cs="Times New Roman"/>
          <w:b/>
          <w:bCs/>
          <w:i/>
          <w:color w:val="000000"/>
          <w:spacing w:val="-4"/>
          <w:sz w:val="24"/>
          <w:szCs w:val="24"/>
        </w:rPr>
        <w:t xml:space="preserve"> </w:t>
      </w:r>
      <w:r w:rsidR="00B20074" w:rsidRPr="00C725C3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edital,</w:t>
      </w:r>
      <w:r w:rsidR="00B20074" w:rsidRPr="00C725C3">
        <w:rPr>
          <w:rFonts w:ascii="Times New Roman" w:hAnsi="Times New Roman" w:cs="Times New Roman"/>
          <w:b/>
          <w:bCs/>
          <w:i/>
          <w:color w:val="000000"/>
          <w:spacing w:val="-4"/>
          <w:sz w:val="24"/>
          <w:szCs w:val="24"/>
        </w:rPr>
        <w:t xml:space="preserve"> </w:t>
      </w:r>
      <w:r w:rsidR="00B20074" w:rsidRPr="00C725C3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a </w:t>
      </w:r>
      <w:r w:rsidR="00BF2209" w:rsidRPr="00C725C3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DOCUMENTAÇÃO DE HABILITAÇÃO</w:t>
      </w:r>
      <w:r w:rsidR="00B20074" w:rsidRPr="00C725C3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, antes da abertura da sessão pública</w:t>
      </w:r>
      <w:r w:rsidR="00065BF1" w:rsidRPr="00C725C3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.</w:t>
      </w:r>
    </w:p>
    <w:p w14:paraId="4BF6DA30" w14:textId="77777777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588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O cadastro da proposta, acompanhada dos </w:t>
      </w:r>
      <w:r w:rsidRPr="00042520">
        <w:rPr>
          <w:rFonts w:ascii="Times New Roman" w:hAnsi="Times New Roman" w:cs="Times New Roman"/>
          <w:b/>
          <w:bCs/>
          <w:sz w:val="24"/>
          <w:szCs w:val="24"/>
        </w:rPr>
        <w:t>documentos de habilitação</w:t>
      </w:r>
      <w:r w:rsidRPr="001F603B">
        <w:rPr>
          <w:rFonts w:ascii="Times New Roman" w:hAnsi="Times New Roman" w:cs="Times New Roman"/>
          <w:sz w:val="24"/>
          <w:szCs w:val="24"/>
        </w:rPr>
        <w:t xml:space="preserve"> exigidos neste Edital, ocorrerá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 meio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chave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acesso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senha.</w:t>
      </w:r>
    </w:p>
    <w:p w14:paraId="55482164" w14:textId="460EAD4A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588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Microempresas e Empresas de Pequeno Porte deverão encaminhar a documentação de habilitação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completa, ainda que haja alguma restrição de regularidade fiscal e trabalhista, nos termos do art. 43, § 1º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</w:t>
      </w:r>
      <w:r w:rsidR="00402852" w:rsidRPr="001F603B">
        <w:rPr>
          <w:rFonts w:ascii="Times New Roman" w:hAnsi="Times New Roman" w:cs="Times New Roman"/>
          <w:sz w:val="24"/>
          <w:szCs w:val="24"/>
        </w:rPr>
        <w:t xml:space="preserve">ei </w:t>
      </w:r>
      <w:r w:rsidRPr="001F603B">
        <w:rPr>
          <w:rFonts w:ascii="Times New Roman" w:hAnsi="Times New Roman" w:cs="Times New Roman"/>
          <w:sz w:val="24"/>
          <w:szCs w:val="24"/>
        </w:rPr>
        <w:t>C</w:t>
      </w:r>
      <w:r w:rsidR="00402852" w:rsidRPr="001F603B">
        <w:rPr>
          <w:rFonts w:ascii="Times New Roman" w:hAnsi="Times New Roman" w:cs="Times New Roman"/>
          <w:sz w:val="24"/>
          <w:szCs w:val="24"/>
        </w:rPr>
        <w:t>omplementar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nº 123/2006.</w:t>
      </w:r>
    </w:p>
    <w:p w14:paraId="6A46720D" w14:textId="534E9627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600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Incumbirá ao licitante acompanhar as operações no sistema eletrônico durante a sessão pública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Pregão,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ficando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responsável pelo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ônus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decorrente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perda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negócios,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inobservância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quaisquer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mensagens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emitidas pelo sistema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desconexão.</w:t>
      </w:r>
    </w:p>
    <w:p w14:paraId="25C22747" w14:textId="15BC2F1C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lastRenderedPageBreak/>
        <w:t>Até a abertura da sessão pública, os licitantes poderão retirar ou substituir a proposta e os documentos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habilitação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anteriormente inseridos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sistema;</w:t>
      </w:r>
    </w:p>
    <w:p w14:paraId="7F86596C" w14:textId="4967785F" w:rsidR="00955BA7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664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estabelecida,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etapa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certame,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ordem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classificação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apresentadas, o que somente ocorrerá após a realização dos procedimentos de negociação e julgamento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proposta.</w:t>
      </w:r>
    </w:p>
    <w:p w14:paraId="77929761" w14:textId="2D9B4AAF" w:rsidR="00A12F0E" w:rsidRPr="009D42CC" w:rsidRDefault="00A12F0E" w:rsidP="007B2369">
      <w:pPr>
        <w:pStyle w:val="PargrafodaLista"/>
        <w:numPr>
          <w:ilvl w:val="1"/>
          <w:numId w:val="13"/>
        </w:numPr>
        <w:shd w:val="clear" w:color="auto" w:fill="C4BC96" w:themeFill="background2" w:themeFillShade="BF"/>
        <w:tabs>
          <w:tab w:val="left" w:pos="426"/>
          <w:tab w:val="left" w:pos="720"/>
        </w:tabs>
        <w:spacing w:line="360" w:lineRule="auto"/>
        <w:ind w:left="0" w:right="146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9D42CC">
        <w:rPr>
          <w:rFonts w:ascii="Times New Roman" w:hAnsi="Times New Roman" w:cs="Times New Roman"/>
          <w:b/>
          <w:bCs/>
          <w:i/>
        </w:rPr>
        <w:t xml:space="preserve">Ressaltamos  a necessidade de anexar à plataforma </w:t>
      </w:r>
      <w:r w:rsidRPr="009D42CC">
        <w:rPr>
          <w:rFonts w:ascii="Times New Roman" w:hAnsi="Times New Roman" w:cs="Times New Roman"/>
          <w:b/>
          <w:bCs/>
          <w:sz w:val="24"/>
          <w:szCs w:val="24"/>
        </w:rPr>
        <w:t>Portal</w:t>
      </w:r>
      <w:r w:rsidRPr="009D42CC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9D42CC">
        <w:rPr>
          <w:rFonts w:ascii="Times New Roman" w:hAnsi="Times New Roman" w:cs="Times New Roman"/>
          <w:b/>
          <w:bCs/>
          <w:sz w:val="24"/>
          <w:szCs w:val="24"/>
        </w:rPr>
        <w:t>de</w:t>
      </w:r>
      <w:r w:rsidRPr="009D42CC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9D42CC">
        <w:rPr>
          <w:rFonts w:ascii="Times New Roman" w:hAnsi="Times New Roman" w:cs="Times New Roman"/>
          <w:b/>
          <w:bCs/>
          <w:sz w:val="24"/>
          <w:szCs w:val="24"/>
        </w:rPr>
        <w:t>Compras</w:t>
      </w:r>
      <w:r w:rsidRPr="009D42CC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9D42CC">
        <w:rPr>
          <w:rFonts w:ascii="Times New Roman" w:hAnsi="Times New Roman" w:cs="Times New Roman"/>
          <w:b/>
          <w:bCs/>
          <w:sz w:val="24"/>
          <w:szCs w:val="24"/>
        </w:rPr>
        <w:t>Públicas,</w:t>
      </w:r>
      <w:r w:rsidRPr="009D42CC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9D42CC">
        <w:rPr>
          <w:rFonts w:ascii="Times New Roman" w:hAnsi="Times New Roman" w:cs="Times New Roman"/>
          <w:b/>
          <w:bCs/>
          <w:sz w:val="24"/>
          <w:szCs w:val="24"/>
        </w:rPr>
        <w:t>no</w:t>
      </w:r>
      <w:r w:rsidRPr="009D42CC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9D42CC">
        <w:rPr>
          <w:rFonts w:ascii="Times New Roman" w:hAnsi="Times New Roman" w:cs="Times New Roman"/>
          <w:b/>
          <w:bCs/>
          <w:sz w:val="24"/>
          <w:szCs w:val="24"/>
        </w:rPr>
        <w:t>endereço</w:t>
      </w:r>
      <w:r w:rsidRPr="009D42CC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9D42CC">
        <w:rPr>
          <w:rFonts w:ascii="Times New Roman" w:hAnsi="Times New Roman" w:cs="Times New Roman"/>
          <w:b/>
          <w:bCs/>
          <w:sz w:val="24"/>
          <w:szCs w:val="24"/>
        </w:rPr>
        <w:t>eletrônico</w:t>
      </w:r>
      <w:r w:rsidRPr="009D42CC">
        <w:rPr>
          <w:rFonts w:ascii="Times New Roman" w:hAnsi="Times New Roman" w:cs="Times New Roman"/>
          <w:b/>
          <w:bCs/>
          <w:color w:val="00007F"/>
          <w:spacing w:val="1"/>
          <w:sz w:val="24"/>
          <w:szCs w:val="24"/>
        </w:rPr>
        <w:t xml:space="preserve"> </w:t>
      </w:r>
      <w:hyperlink r:id="rId12">
        <w:r w:rsidRPr="009D42CC">
          <w:rPr>
            <w:rFonts w:ascii="Times New Roman" w:hAnsi="Times New Roman" w:cs="Times New Roman"/>
            <w:b/>
            <w:bCs/>
            <w:color w:val="00007F"/>
            <w:sz w:val="24"/>
            <w:szCs w:val="24"/>
            <w:u w:val="single" w:color="00007F"/>
          </w:rPr>
          <w:t>www.portaldecompraspublicas.com.br</w:t>
        </w:r>
      </w:hyperlink>
      <w:r w:rsidRPr="009D42CC">
        <w:rPr>
          <w:rFonts w:ascii="Times New Roman" w:hAnsi="Times New Roman" w:cs="Times New Roman"/>
          <w:b/>
          <w:bCs/>
          <w:i/>
        </w:rPr>
        <w:t xml:space="preserve"> a DOCUMENTAÇÃO DE HABILITAÇÃO NO ATO DE CADASTRAMENTO DA PROPOSTA, ou seja, juntos, antes da data e horário da abertura da sessão pública.</w:t>
      </w:r>
    </w:p>
    <w:p w14:paraId="0037BF24" w14:textId="77777777" w:rsidR="004A0F19" w:rsidRPr="001F603B" w:rsidRDefault="004A0F19" w:rsidP="007B2369">
      <w:pPr>
        <w:pStyle w:val="PargrafodaLista"/>
        <w:tabs>
          <w:tab w:val="left" w:pos="426"/>
          <w:tab w:val="left" w:pos="664"/>
        </w:tabs>
        <w:spacing w:line="360" w:lineRule="auto"/>
        <w:ind w:left="0" w:right="146"/>
        <w:rPr>
          <w:rFonts w:ascii="Times New Roman" w:hAnsi="Times New Roman" w:cs="Times New Roman"/>
          <w:sz w:val="24"/>
          <w:szCs w:val="24"/>
        </w:rPr>
      </w:pPr>
    </w:p>
    <w:p w14:paraId="67C96434" w14:textId="77777777" w:rsidR="00B87C41" w:rsidRDefault="00B87C41" w:rsidP="007B2369">
      <w:pPr>
        <w:pStyle w:val="PargrafodaLista"/>
        <w:numPr>
          <w:ilvl w:val="1"/>
          <w:numId w:val="13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b/>
          <w:sz w:val="24"/>
          <w:szCs w:val="24"/>
        </w:rPr>
      </w:pPr>
      <w:r w:rsidRPr="004A0F19">
        <w:rPr>
          <w:rFonts w:ascii="Times New Roman" w:hAnsi="Times New Roman" w:cs="Times New Roman"/>
          <w:b/>
          <w:sz w:val="24"/>
          <w:szCs w:val="24"/>
        </w:rPr>
        <w:t>REGRA PARA PRESTAÇÃO DA GARANTIA DA PROPOSTA</w:t>
      </w:r>
    </w:p>
    <w:p w14:paraId="3416059E" w14:textId="77777777" w:rsidR="00B87C41" w:rsidRPr="004A0F19" w:rsidRDefault="00B87C41" w:rsidP="007B2369">
      <w:pPr>
        <w:pStyle w:val="PargrafodaLista"/>
        <w:numPr>
          <w:ilvl w:val="2"/>
          <w:numId w:val="13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4A0F19">
        <w:rPr>
          <w:rFonts w:ascii="Times New Roman" w:hAnsi="Times New Roman" w:cs="Times New Roman"/>
          <w:sz w:val="24"/>
          <w:szCs w:val="24"/>
        </w:rPr>
        <w:t xml:space="preserve">Prestação de garantia de proposta no valor correspondente a </w:t>
      </w:r>
      <w:r w:rsidRPr="004A0F19">
        <w:rPr>
          <w:rFonts w:ascii="Times New Roman" w:hAnsi="Times New Roman" w:cs="Times New Roman"/>
          <w:b/>
          <w:sz w:val="24"/>
          <w:szCs w:val="24"/>
        </w:rPr>
        <w:t xml:space="preserve">1% </w:t>
      </w:r>
      <w:r w:rsidRPr="004A0F19">
        <w:rPr>
          <w:rFonts w:ascii="Times New Roman" w:hAnsi="Times New Roman" w:cs="Times New Roman"/>
          <w:sz w:val="24"/>
          <w:szCs w:val="24"/>
        </w:rPr>
        <w:t xml:space="preserve">do valor estimado para execução dos serviços, </w:t>
      </w:r>
      <w:r w:rsidRPr="00825F98">
        <w:rPr>
          <w:rFonts w:ascii="Times New Roman" w:hAnsi="Times New Roman" w:cs="Times New Roman"/>
          <w:b/>
          <w:bCs/>
          <w:sz w:val="24"/>
          <w:szCs w:val="24"/>
        </w:rPr>
        <w:t>art. 58</w:t>
      </w:r>
      <w:r w:rsidRPr="004A0F19">
        <w:rPr>
          <w:rFonts w:ascii="Times New Roman" w:hAnsi="Times New Roman" w:cs="Times New Roman"/>
          <w:sz w:val="24"/>
          <w:szCs w:val="24"/>
        </w:rPr>
        <w:t xml:space="preserve"> da Lei nº 14.133/2021, devendo ser apresentada em uma das modalidades previstas no o art.96 § 1º da Lei n.º 14.133/21. </w:t>
      </w:r>
    </w:p>
    <w:p w14:paraId="4BE2595C" w14:textId="77777777" w:rsidR="00B87C41" w:rsidRPr="004A0F19" w:rsidRDefault="00B87C41" w:rsidP="007B2369">
      <w:pPr>
        <w:pStyle w:val="PargrafodaLista"/>
        <w:numPr>
          <w:ilvl w:val="0"/>
          <w:numId w:val="23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4A0F19">
        <w:rPr>
          <w:rFonts w:ascii="Times New Roman" w:hAnsi="Times New Roman" w:cs="Times New Roman"/>
          <w:sz w:val="24"/>
          <w:szCs w:val="24"/>
        </w:rPr>
        <w:t>I - Caução em dinheiro;</w:t>
      </w:r>
    </w:p>
    <w:p w14:paraId="458B0BE4" w14:textId="77777777" w:rsidR="00B87C41" w:rsidRPr="004A0F19" w:rsidRDefault="00B87C41" w:rsidP="007B2369">
      <w:pPr>
        <w:pStyle w:val="PargrafodaLista"/>
        <w:numPr>
          <w:ilvl w:val="0"/>
          <w:numId w:val="23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4A0F19">
        <w:rPr>
          <w:rFonts w:ascii="Times New Roman" w:hAnsi="Times New Roman" w:cs="Times New Roman"/>
          <w:sz w:val="24"/>
          <w:szCs w:val="24"/>
        </w:rPr>
        <w:t>II - Seguro-garantia;</w:t>
      </w:r>
    </w:p>
    <w:p w14:paraId="02541222" w14:textId="77777777" w:rsidR="00B87C41" w:rsidRPr="004A0F19" w:rsidRDefault="00B87C41" w:rsidP="007B2369">
      <w:pPr>
        <w:pStyle w:val="PargrafodaLista"/>
        <w:numPr>
          <w:ilvl w:val="0"/>
          <w:numId w:val="23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4A0F19">
        <w:rPr>
          <w:rFonts w:ascii="Times New Roman" w:hAnsi="Times New Roman" w:cs="Times New Roman"/>
          <w:sz w:val="24"/>
          <w:szCs w:val="24"/>
        </w:rPr>
        <w:t>III – Fiança bancária.</w:t>
      </w:r>
    </w:p>
    <w:p w14:paraId="6E484FD5" w14:textId="281BE0DC" w:rsidR="00B87C41" w:rsidRPr="004A0F19" w:rsidRDefault="00B87C41" w:rsidP="007B2369">
      <w:pPr>
        <w:pStyle w:val="PargrafodaLista"/>
        <w:numPr>
          <w:ilvl w:val="2"/>
          <w:numId w:val="13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4A0F19">
        <w:rPr>
          <w:rFonts w:ascii="Times New Roman" w:hAnsi="Times New Roman" w:cs="Times New Roman"/>
          <w:sz w:val="24"/>
          <w:szCs w:val="24"/>
        </w:rPr>
        <w:t xml:space="preserve">A empresa licitante no ato do cadastramento de sua Proposta de Preço, exclusivamente por meio do sistema eletrônico no Portal de Compras Públicas, no endereço eletrônico www.portaldecompraspublicas.com.br. deverá inserir a GARANTIA DE PROPOSTA para o presente objeto que será no valor de </w:t>
      </w:r>
      <w:r w:rsidRPr="004A0F19">
        <w:rPr>
          <w:rFonts w:ascii="Times New Roman" w:hAnsi="Times New Roman" w:cs="Times New Roman"/>
          <w:b/>
          <w:sz w:val="24"/>
          <w:szCs w:val="24"/>
        </w:rPr>
        <w:t xml:space="preserve">R$ </w:t>
      </w:r>
      <w:r w:rsidR="004A0F19" w:rsidRPr="004A0F19">
        <w:rPr>
          <w:rFonts w:ascii="Times New Roman" w:hAnsi="Times New Roman" w:cs="Times New Roman"/>
          <w:b/>
          <w:sz w:val="24"/>
          <w:szCs w:val="24"/>
        </w:rPr>
        <w:t>34.719,89</w:t>
      </w:r>
      <w:r w:rsidRPr="004A0F19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4A0F19" w:rsidRPr="004A0F19">
        <w:rPr>
          <w:rFonts w:ascii="Times New Roman" w:hAnsi="Times New Roman" w:cs="Times New Roman"/>
          <w:b/>
          <w:sz w:val="24"/>
          <w:szCs w:val="24"/>
        </w:rPr>
        <w:t>trinta e quatro mil setecentos e dezenove reais e oitenta e nove centavos</w:t>
      </w:r>
      <w:r w:rsidR="00EF428D" w:rsidRPr="004A0F19">
        <w:rPr>
          <w:rFonts w:ascii="Times New Roman" w:hAnsi="Times New Roman" w:cs="Times New Roman"/>
          <w:b/>
          <w:sz w:val="24"/>
          <w:szCs w:val="24"/>
        </w:rPr>
        <w:t>)</w:t>
      </w:r>
      <w:r w:rsidRPr="004A0F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0F19">
        <w:rPr>
          <w:rFonts w:ascii="Times New Roman" w:hAnsi="Times New Roman" w:cs="Times New Roman"/>
          <w:sz w:val="24"/>
          <w:szCs w:val="24"/>
        </w:rPr>
        <w:t>conforme prevê art. 58 da Lei nº 14.133/2021 estabelece que, nas licitações que envolvem o fornecimento de bens ou serviços, pode ser exigida a garantia de proposta, que visa assegurar a manutenção das condições oferecidas pela licitante, protegendo a Administração Pública contra desistências e descumprimentos da proposta.</w:t>
      </w:r>
    </w:p>
    <w:p w14:paraId="672B8209" w14:textId="77777777" w:rsidR="00B87C41" w:rsidRPr="004A0F19" w:rsidRDefault="00B87C41" w:rsidP="007B2369">
      <w:pPr>
        <w:pStyle w:val="PargrafodaLista"/>
        <w:numPr>
          <w:ilvl w:val="2"/>
          <w:numId w:val="13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4A0F19">
        <w:rPr>
          <w:rFonts w:ascii="Times New Roman" w:hAnsi="Times New Roman" w:cs="Times New Roman"/>
          <w:sz w:val="24"/>
          <w:szCs w:val="24"/>
        </w:rPr>
        <w:t>O LICITANTE que não apresentarem a GARANTIA DE PROPOSTA nas condições estabelecidas neste EDITAL serão inabilitados e estarão impedidos de prosseguir na licitação.</w:t>
      </w:r>
    </w:p>
    <w:p w14:paraId="0B287428" w14:textId="77777777" w:rsidR="00B87C41" w:rsidRPr="004A0F19" w:rsidRDefault="00B87C41" w:rsidP="007B2369">
      <w:pPr>
        <w:pStyle w:val="PargrafodaLista"/>
        <w:numPr>
          <w:ilvl w:val="2"/>
          <w:numId w:val="13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4A0F19">
        <w:rPr>
          <w:rFonts w:ascii="Times New Roman" w:hAnsi="Times New Roman" w:cs="Times New Roman"/>
          <w:sz w:val="24"/>
          <w:szCs w:val="24"/>
        </w:rPr>
        <w:t xml:space="preserve">A solicitação do certificado de garantia deverá ser realizada pelo e-mail </w:t>
      </w:r>
      <w:r w:rsidRPr="004A0F19">
        <w:rPr>
          <w:rFonts w:ascii="Times New Roman" w:hAnsi="Times New Roman" w:cs="Times New Roman"/>
          <w:color w:val="1F497D" w:themeColor="text2"/>
          <w:sz w:val="24"/>
          <w:szCs w:val="24"/>
        </w:rPr>
        <w:t>licitacao.duvidas@mage.rj.gov.br</w:t>
      </w:r>
      <w:r w:rsidRPr="004A0F19">
        <w:rPr>
          <w:rFonts w:ascii="Times New Roman" w:hAnsi="Times New Roman" w:cs="Times New Roman"/>
          <w:sz w:val="24"/>
          <w:szCs w:val="24"/>
        </w:rPr>
        <w:t>, exclusivamente para a modalidade de caução em dinheiro, no qual deverá conter todas as informações da empresa, constantes no Anexo I</w:t>
      </w:r>
    </w:p>
    <w:p w14:paraId="29FCD0B0" w14:textId="77777777" w:rsidR="00B87C41" w:rsidRPr="004A0F19" w:rsidRDefault="00B87C41" w:rsidP="007B2369">
      <w:pPr>
        <w:pStyle w:val="PargrafodaLista"/>
        <w:numPr>
          <w:ilvl w:val="2"/>
          <w:numId w:val="13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4A0F19">
        <w:rPr>
          <w:rFonts w:ascii="Times New Roman" w:hAnsi="Times New Roman" w:cs="Times New Roman"/>
          <w:sz w:val="24"/>
          <w:szCs w:val="24"/>
        </w:rPr>
        <w:t>A garantia não poderá ter validade inferior a 90 (noventa) dias da abertura do certame;</w:t>
      </w:r>
    </w:p>
    <w:p w14:paraId="62DEC594" w14:textId="77777777" w:rsidR="00B87C41" w:rsidRPr="004A0F19" w:rsidRDefault="00B87C41" w:rsidP="007B2369">
      <w:pPr>
        <w:pStyle w:val="PargrafodaLista"/>
        <w:numPr>
          <w:ilvl w:val="2"/>
          <w:numId w:val="13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4A0F19">
        <w:rPr>
          <w:rFonts w:ascii="Times New Roman" w:hAnsi="Times New Roman" w:cs="Times New Roman"/>
          <w:sz w:val="24"/>
          <w:szCs w:val="24"/>
        </w:rPr>
        <w:t xml:space="preserve">A comissão de Contratação da presente licitação não se responsabilizarar por informações prestadas erroneamente pelos licitantes , enviadas para e-mail diferente do informado neste </w:t>
      </w:r>
      <w:r w:rsidRPr="004A0F19">
        <w:rPr>
          <w:rFonts w:ascii="Times New Roman" w:hAnsi="Times New Roman" w:cs="Times New Roman"/>
          <w:sz w:val="24"/>
          <w:szCs w:val="24"/>
        </w:rPr>
        <w:lastRenderedPageBreak/>
        <w:t>instrumento, assim como solicitações realizadas fora do prazo ou sem tempo hábil para análise e produção dos documentos necessários;</w:t>
      </w:r>
    </w:p>
    <w:p w14:paraId="174EB036" w14:textId="77777777" w:rsidR="00B87C41" w:rsidRPr="004A0F19" w:rsidRDefault="00B87C41" w:rsidP="007B2369">
      <w:pPr>
        <w:pStyle w:val="PargrafodaLista"/>
        <w:numPr>
          <w:ilvl w:val="2"/>
          <w:numId w:val="13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4A0F19">
        <w:rPr>
          <w:rFonts w:ascii="Times New Roman" w:hAnsi="Times New Roman" w:cs="Times New Roman"/>
          <w:sz w:val="24"/>
          <w:szCs w:val="24"/>
        </w:rPr>
        <w:t>A Garantia será devolvida aos licitantes no prazo de 10 (dez) dias úteis, contado da assinatura do contrato ou da data em que for declarada fracassada a licitação;</w:t>
      </w:r>
    </w:p>
    <w:p w14:paraId="410CFEC8" w14:textId="77777777" w:rsidR="00486002" w:rsidRPr="001F603B" w:rsidRDefault="00486002" w:rsidP="007B2369">
      <w:pPr>
        <w:pStyle w:val="PargrafodaLista"/>
        <w:tabs>
          <w:tab w:val="left" w:pos="426"/>
          <w:tab w:val="left" w:pos="570"/>
        </w:tabs>
        <w:spacing w:line="360" w:lineRule="auto"/>
        <w:ind w:left="0" w:right="147"/>
        <w:rPr>
          <w:rFonts w:ascii="Times New Roman" w:hAnsi="Times New Roman" w:cs="Times New Roman"/>
          <w:sz w:val="24"/>
          <w:szCs w:val="24"/>
        </w:rPr>
      </w:pPr>
    </w:p>
    <w:p w14:paraId="1E5CFCE4" w14:textId="652DA8E5" w:rsidR="00AB0E1C" w:rsidRDefault="0073747E" w:rsidP="007B2369">
      <w:pPr>
        <w:pStyle w:val="Ttulo1"/>
        <w:numPr>
          <w:ilvl w:val="1"/>
          <w:numId w:val="13"/>
        </w:numPr>
        <w:tabs>
          <w:tab w:val="left" w:pos="426"/>
          <w:tab w:val="left" w:pos="56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HABILITAÇÃO:</w:t>
      </w:r>
    </w:p>
    <w:p w14:paraId="3BC4C4DA" w14:textId="37370FF9" w:rsidR="00C70731" w:rsidRDefault="00897118" w:rsidP="007B2369">
      <w:pPr>
        <w:pStyle w:val="PargrafodaLista"/>
        <w:numPr>
          <w:ilvl w:val="0"/>
          <w:numId w:val="29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Os documentos previstos no Termo de Referência, necessários e suficientes para demonstrar a capacidade do licitante de realizar o objeto da licitação, serão exigidos para fins de </w:t>
      </w:r>
      <w:r w:rsidRPr="0063120E">
        <w:rPr>
          <w:rFonts w:ascii="Times New Roman" w:hAnsi="Times New Roman" w:cs="Times New Roman"/>
          <w:sz w:val="24"/>
          <w:szCs w:val="24"/>
        </w:rPr>
        <w:t>habilitação, nos termos dos arts. 62 a 70 da Lei nº 14.133, de 2021.</w:t>
      </w:r>
    </w:p>
    <w:p w14:paraId="79B79AF8" w14:textId="77777777" w:rsidR="004A0F19" w:rsidRPr="0063120E" w:rsidRDefault="004A0F19" w:rsidP="007B2369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33089CB9" w14:textId="19871C7C" w:rsidR="00B20074" w:rsidRPr="0063120E" w:rsidRDefault="00B20074" w:rsidP="007B2369">
      <w:pPr>
        <w:pStyle w:val="PargrafodaLista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 w:themeFill="background1"/>
        <w:spacing w:line="360" w:lineRule="auto"/>
        <w:ind w:left="142" w:firstLine="0"/>
        <w:rPr>
          <w:i/>
          <w:color w:val="FF0000"/>
        </w:rPr>
      </w:pPr>
      <w:bookmarkStart w:id="6" w:name="_Hlk218503918"/>
      <w:bookmarkStart w:id="7" w:name="_Hlk189044115"/>
      <w:r w:rsidRPr="0063120E">
        <w:rPr>
          <w:b/>
          <w:bCs/>
          <w:i/>
          <w:color w:val="000000"/>
          <w:highlight w:val="lightGray"/>
          <w:shd w:val="clear" w:color="auto" w:fill="C4BC96" w:themeFill="background2" w:themeFillShade="BF"/>
        </w:rPr>
        <w:t>Os</w:t>
      </w:r>
      <w:r w:rsidRPr="0063120E">
        <w:rPr>
          <w:b/>
          <w:bCs/>
          <w:i/>
          <w:color w:val="000000"/>
          <w:spacing w:val="-4"/>
          <w:highlight w:val="lightGray"/>
          <w:shd w:val="clear" w:color="auto" w:fill="C4BC96" w:themeFill="background2" w:themeFillShade="BF"/>
        </w:rPr>
        <w:t xml:space="preserve"> </w:t>
      </w:r>
      <w:r w:rsidRPr="0063120E">
        <w:rPr>
          <w:b/>
          <w:bCs/>
          <w:i/>
          <w:color w:val="000000"/>
          <w:highlight w:val="lightGray"/>
          <w:shd w:val="clear" w:color="auto" w:fill="C4BC96" w:themeFill="background2" w:themeFillShade="BF"/>
        </w:rPr>
        <w:t>licitantes</w:t>
      </w:r>
      <w:r w:rsidRPr="0063120E">
        <w:rPr>
          <w:b/>
          <w:bCs/>
          <w:i/>
          <w:color w:val="000000"/>
          <w:spacing w:val="-1"/>
          <w:highlight w:val="lightGray"/>
          <w:shd w:val="clear" w:color="auto" w:fill="C4BC96" w:themeFill="background2" w:themeFillShade="BF"/>
        </w:rPr>
        <w:t xml:space="preserve"> </w:t>
      </w:r>
      <w:r w:rsidRPr="0063120E">
        <w:rPr>
          <w:b/>
          <w:bCs/>
          <w:i/>
          <w:color w:val="000000"/>
          <w:highlight w:val="lightGray"/>
          <w:shd w:val="clear" w:color="auto" w:fill="C4BC96" w:themeFill="background2" w:themeFillShade="BF"/>
        </w:rPr>
        <w:t>deverão</w:t>
      </w:r>
      <w:r w:rsidRPr="0063120E">
        <w:rPr>
          <w:b/>
          <w:bCs/>
          <w:i/>
          <w:color w:val="000000"/>
          <w:spacing w:val="-3"/>
          <w:highlight w:val="lightGray"/>
          <w:shd w:val="clear" w:color="auto" w:fill="C4BC96" w:themeFill="background2" w:themeFillShade="BF"/>
        </w:rPr>
        <w:t xml:space="preserve"> </w:t>
      </w:r>
      <w:r w:rsidRPr="0063120E">
        <w:rPr>
          <w:b/>
          <w:bCs/>
          <w:i/>
          <w:color w:val="000000"/>
          <w:highlight w:val="lightGray"/>
          <w:shd w:val="clear" w:color="auto" w:fill="C4BC96" w:themeFill="background2" w:themeFillShade="BF"/>
        </w:rPr>
        <w:t>encaminhar,</w:t>
      </w:r>
      <w:r w:rsidRPr="0063120E">
        <w:rPr>
          <w:b/>
          <w:bCs/>
          <w:i/>
          <w:color w:val="000000"/>
          <w:spacing w:val="-4"/>
          <w:highlight w:val="lightGray"/>
          <w:shd w:val="clear" w:color="auto" w:fill="C4BC96" w:themeFill="background2" w:themeFillShade="BF"/>
        </w:rPr>
        <w:t xml:space="preserve"> </w:t>
      </w:r>
      <w:r w:rsidRPr="0063120E">
        <w:rPr>
          <w:b/>
          <w:bCs/>
          <w:i/>
          <w:color w:val="000000"/>
          <w:highlight w:val="lightGray"/>
          <w:shd w:val="clear" w:color="auto" w:fill="C4BC96" w:themeFill="background2" w:themeFillShade="BF"/>
        </w:rPr>
        <w:t>nos</w:t>
      </w:r>
      <w:r w:rsidRPr="0063120E">
        <w:rPr>
          <w:b/>
          <w:bCs/>
          <w:i/>
          <w:color w:val="000000"/>
          <w:spacing w:val="-4"/>
          <w:highlight w:val="lightGray"/>
          <w:shd w:val="clear" w:color="auto" w:fill="C4BC96" w:themeFill="background2" w:themeFillShade="BF"/>
        </w:rPr>
        <w:t xml:space="preserve"> </w:t>
      </w:r>
      <w:r w:rsidRPr="0063120E">
        <w:rPr>
          <w:b/>
          <w:bCs/>
          <w:i/>
          <w:color w:val="000000"/>
          <w:highlight w:val="lightGray"/>
          <w:shd w:val="clear" w:color="auto" w:fill="C4BC96" w:themeFill="background2" w:themeFillShade="BF"/>
        </w:rPr>
        <w:t>termos</w:t>
      </w:r>
      <w:r w:rsidRPr="0063120E">
        <w:rPr>
          <w:b/>
          <w:bCs/>
          <w:i/>
          <w:color w:val="000000"/>
          <w:spacing w:val="-4"/>
          <w:highlight w:val="lightGray"/>
          <w:shd w:val="clear" w:color="auto" w:fill="C4BC96" w:themeFill="background2" w:themeFillShade="BF"/>
        </w:rPr>
        <w:t xml:space="preserve"> </w:t>
      </w:r>
      <w:r w:rsidRPr="0063120E">
        <w:rPr>
          <w:b/>
          <w:bCs/>
          <w:i/>
          <w:color w:val="000000"/>
          <w:highlight w:val="lightGray"/>
          <w:shd w:val="clear" w:color="auto" w:fill="C4BC96" w:themeFill="background2" w:themeFillShade="BF"/>
        </w:rPr>
        <w:t>deste</w:t>
      </w:r>
      <w:r w:rsidRPr="0063120E">
        <w:rPr>
          <w:b/>
          <w:bCs/>
          <w:i/>
          <w:color w:val="000000"/>
          <w:spacing w:val="-4"/>
          <w:highlight w:val="lightGray"/>
          <w:shd w:val="clear" w:color="auto" w:fill="C4BC96" w:themeFill="background2" w:themeFillShade="BF"/>
        </w:rPr>
        <w:t xml:space="preserve"> </w:t>
      </w:r>
      <w:r w:rsidRPr="0063120E">
        <w:rPr>
          <w:b/>
          <w:bCs/>
          <w:i/>
          <w:color w:val="000000"/>
          <w:highlight w:val="lightGray"/>
          <w:shd w:val="clear" w:color="auto" w:fill="C4BC96" w:themeFill="background2" w:themeFillShade="BF"/>
        </w:rPr>
        <w:t>edital,</w:t>
      </w:r>
      <w:r w:rsidRPr="0063120E">
        <w:rPr>
          <w:b/>
          <w:bCs/>
          <w:i/>
          <w:color w:val="000000"/>
          <w:spacing w:val="-4"/>
          <w:highlight w:val="lightGray"/>
          <w:shd w:val="clear" w:color="auto" w:fill="C4BC96" w:themeFill="background2" w:themeFillShade="BF"/>
        </w:rPr>
        <w:t xml:space="preserve"> </w:t>
      </w:r>
      <w:r w:rsidRPr="0063120E">
        <w:rPr>
          <w:b/>
          <w:bCs/>
          <w:i/>
          <w:color w:val="000000"/>
          <w:highlight w:val="lightGray"/>
          <w:shd w:val="clear" w:color="auto" w:fill="C4BC96" w:themeFill="background2" w:themeFillShade="BF"/>
        </w:rPr>
        <w:t>juntamente</w:t>
      </w:r>
      <w:r w:rsidRPr="0063120E">
        <w:rPr>
          <w:b/>
          <w:bCs/>
          <w:i/>
          <w:color w:val="000000"/>
          <w:spacing w:val="-4"/>
          <w:highlight w:val="lightGray"/>
          <w:shd w:val="clear" w:color="auto" w:fill="C4BC96" w:themeFill="background2" w:themeFillShade="BF"/>
        </w:rPr>
        <w:t xml:space="preserve"> </w:t>
      </w:r>
      <w:r w:rsidRPr="0063120E">
        <w:rPr>
          <w:b/>
          <w:bCs/>
          <w:i/>
          <w:color w:val="000000"/>
          <w:highlight w:val="lightGray"/>
          <w:shd w:val="clear" w:color="auto" w:fill="C4BC96" w:themeFill="background2" w:themeFillShade="BF"/>
        </w:rPr>
        <w:t>com</w:t>
      </w:r>
      <w:r w:rsidRPr="0063120E">
        <w:rPr>
          <w:b/>
          <w:bCs/>
          <w:i/>
          <w:color w:val="000000"/>
          <w:spacing w:val="-4"/>
          <w:highlight w:val="lightGray"/>
          <w:shd w:val="clear" w:color="auto" w:fill="C4BC96" w:themeFill="background2" w:themeFillShade="BF"/>
        </w:rPr>
        <w:t xml:space="preserve"> </w:t>
      </w:r>
      <w:r w:rsidR="0063120E" w:rsidRPr="0063120E">
        <w:rPr>
          <w:b/>
          <w:bCs/>
          <w:i/>
          <w:color w:val="000000"/>
          <w:highlight w:val="lightGray"/>
          <w:shd w:val="clear" w:color="auto" w:fill="C4BC96" w:themeFill="background2" w:themeFillShade="BF"/>
        </w:rPr>
        <w:t>o cadastro</w:t>
      </w:r>
      <w:r w:rsidRPr="0063120E">
        <w:rPr>
          <w:b/>
          <w:bCs/>
          <w:i/>
          <w:color w:val="000000"/>
          <w:spacing w:val="-4"/>
          <w:highlight w:val="lightGray"/>
          <w:shd w:val="clear" w:color="auto" w:fill="C4BC96" w:themeFill="background2" w:themeFillShade="BF"/>
        </w:rPr>
        <w:t xml:space="preserve"> </w:t>
      </w:r>
      <w:r w:rsidRPr="0063120E">
        <w:rPr>
          <w:b/>
          <w:bCs/>
          <w:i/>
          <w:color w:val="000000"/>
          <w:highlight w:val="lightGray"/>
          <w:shd w:val="clear" w:color="auto" w:fill="C4BC96" w:themeFill="background2" w:themeFillShade="BF"/>
        </w:rPr>
        <w:t>proposta,</w:t>
      </w:r>
      <w:r w:rsidRPr="0063120E">
        <w:rPr>
          <w:b/>
          <w:bCs/>
          <w:i/>
          <w:color w:val="000000"/>
          <w:spacing w:val="-4"/>
          <w:highlight w:val="lightGray"/>
          <w:shd w:val="clear" w:color="auto" w:fill="C4BC96" w:themeFill="background2" w:themeFillShade="BF"/>
        </w:rPr>
        <w:t xml:space="preserve"> </w:t>
      </w:r>
      <w:r w:rsidRPr="0063120E">
        <w:rPr>
          <w:b/>
          <w:bCs/>
          <w:i/>
          <w:color w:val="000000"/>
          <w:highlight w:val="lightGray"/>
          <w:shd w:val="clear" w:color="auto" w:fill="C4BC96" w:themeFill="background2" w:themeFillShade="BF"/>
        </w:rPr>
        <w:t xml:space="preserve">a documentação de habilitação, antes da abertura da sessão pública, </w:t>
      </w:r>
      <w:r w:rsidR="00020B35" w:rsidRPr="0063120E">
        <w:rPr>
          <w:b/>
          <w:bCs/>
          <w:i/>
          <w:color w:val="000000"/>
          <w:highlight w:val="lightGray"/>
          <w:shd w:val="clear" w:color="auto" w:fill="C4BC96" w:themeFill="background2" w:themeFillShade="BF"/>
        </w:rPr>
        <w:t>vejamos</w:t>
      </w:r>
      <w:r w:rsidRPr="0063120E">
        <w:rPr>
          <w:i/>
          <w:color w:val="000000"/>
          <w:spacing w:val="-2"/>
        </w:rPr>
        <w:t>:</w:t>
      </w:r>
    </w:p>
    <w:bookmarkEnd w:id="6"/>
    <w:p w14:paraId="5538DF4C" w14:textId="77777777" w:rsidR="00B20074" w:rsidRPr="0063120E" w:rsidRDefault="00B20074" w:rsidP="007B2369">
      <w:pPr>
        <w:pStyle w:val="Ttulo1"/>
        <w:shd w:val="clear" w:color="auto" w:fill="FFFFFF" w:themeFill="background1"/>
        <w:tabs>
          <w:tab w:val="left" w:pos="426"/>
          <w:tab w:val="left" w:pos="566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bookmarkEnd w:id="7"/>
    <w:p w14:paraId="70F8C5D1" w14:textId="0271A2E4" w:rsidR="00AB0E1C" w:rsidRDefault="0073747E" w:rsidP="007B2369">
      <w:pPr>
        <w:pStyle w:val="PargrafodaLista"/>
        <w:numPr>
          <w:ilvl w:val="2"/>
          <w:numId w:val="13"/>
        </w:numPr>
        <w:tabs>
          <w:tab w:val="left" w:pos="426"/>
          <w:tab w:val="left" w:pos="758"/>
        </w:tabs>
        <w:spacing w:line="360" w:lineRule="auto"/>
        <w:ind w:left="0"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3120E">
        <w:rPr>
          <w:rFonts w:ascii="Times New Roman" w:hAnsi="Times New Roman" w:cs="Times New Roman"/>
          <w:b/>
          <w:sz w:val="24"/>
          <w:szCs w:val="24"/>
          <w:u w:val="single"/>
        </w:rPr>
        <w:t>HABILITAÇÃO</w:t>
      </w:r>
      <w:r w:rsidRPr="0063120E">
        <w:rPr>
          <w:rFonts w:ascii="Times New Roman" w:hAnsi="Times New Roman" w:cs="Times New Roman"/>
          <w:b/>
          <w:spacing w:val="-9"/>
          <w:sz w:val="24"/>
          <w:szCs w:val="24"/>
          <w:u w:val="single"/>
        </w:rPr>
        <w:t xml:space="preserve"> </w:t>
      </w:r>
      <w:r w:rsidRPr="0063120E">
        <w:rPr>
          <w:rFonts w:ascii="Times New Roman" w:hAnsi="Times New Roman" w:cs="Times New Roman"/>
          <w:b/>
          <w:sz w:val="24"/>
          <w:szCs w:val="24"/>
          <w:u w:val="single"/>
        </w:rPr>
        <w:t>JURÍDICA:</w:t>
      </w:r>
    </w:p>
    <w:p w14:paraId="3EF44350" w14:textId="77777777" w:rsidR="00955BA7" w:rsidRPr="001F603B" w:rsidRDefault="00F23CF9" w:rsidP="007B2369">
      <w:pPr>
        <w:pStyle w:val="PargrafodaLista"/>
        <w:numPr>
          <w:ilvl w:val="0"/>
          <w:numId w:val="11"/>
        </w:numPr>
        <w:tabs>
          <w:tab w:val="left" w:pos="426"/>
        </w:tabs>
        <w:spacing w:line="360" w:lineRule="auto"/>
        <w:ind w:left="0" w:right="152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No caso de empresário individual: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inscrição no Registro Público de Empresas Mercantis, a cargo da Junta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Comercial da respectiva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sede;</w:t>
      </w:r>
    </w:p>
    <w:p w14:paraId="3BC71A32" w14:textId="77777777" w:rsidR="00955BA7" w:rsidRPr="001F603B" w:rsidRDefault="00F23CF9" w:rsidP="007B2369">
      <w:pPr>
        <w:pStyle w:val="PargrafodaLista"/>
        <w:numPr>
          <w:ilvl w:val="0"/>
          <w:numId w:val="11"/>
        </w:numPr>
        <w:tabs>
          <w:tab w:val="left" w:pos="426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No caso de sociedade empresária ou empresa individual de responsabilidade limitada – EIRELI: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ato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constitutivo, estatuto ou contrato social em vigor, devidamente registrado na Junta Comercial da respectiva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sede,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acompanhado de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documento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comprobatório de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seus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sócios</w:t>
      </w:r>
      <w:r w:rsidRPr="001F603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administradores;</w:t>
      </w:r>
    </w:p>
    <w:p w14:paraId="382FFE42" w14:textId="4E97E136" w:rsidR="001B0D8D" w:rsidRPr="001F603B" w:rsidRDefault="004B5E27" w:rsidP="007B2369">
      <w:pPr>
        <w:pStyle w:val="PargrafodaLista"/>
        <w:tabs>
          <w:tab w:val="left" w:pos="426"/>
        </w:tabs>
        <w:spacing w:line="360" w:lineRule="auto"/>
        <w:ind w:left="0" w:right="145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</w:rPr>
        <w:t>b.1)</w:t>
      </w:r>
      <w:r w:rsidR="001B0D8D" w:rsidRPr="001F603B">
        <w:rPr>
          <w:rFonts w:ascii="Times New Roman" w:hAnsi="Times New Roman" w:cs="Times New Roman"/>
          <w:sz w:val="24"/>
          <w:szCs w:val="24"/>
        </w:rPr>
        <w:t>A prova da investidura dos administradores da sociedade limitada eventualmente designados em ato separado do Contrato Social, mediante termo de posse no livro de atas da Administração e averbação no registro competente</w:t>
      </w:r>
    </w:p>
    <w:p w14:paraId="6044CA9A" w14:textId="77777777" w:rsidR="00955BA7" w:rsidRPr="001F603B" w:rsidRDefault="00F23CF9" w:rsidP="007B2369">
      <w:pPr>
        <w:pStyle w:val="PargrafodaLista"/>
        <w:numPr>
          <w:ilvl w:val="0"/>
          <w:numId w:val="11"/>
        </w:numPr>
        <w:tabs>
          <w:tab w:val="left" w:pos="426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Inscrição no Registro Público de Empresas Mercantis onde opera, com averbação no Registro onde tem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sede 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matriz,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caso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ser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participante sucursal,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filial ou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agência;</w:t>
      </w:r>
    </w:p>
    <w:p w14:paraId="4A1D5900" w14:textId="0955BBBC" w:rsidR="00955BA7" w:rsidRPr="001F603B" w:rsidRDefault="00F23CF9" w:rsidP="007B2369">
      <w:pPr>
        <w:pStyle w:val="PargrafodaLista"/>
        <w:numPr>
          <w:ilvl w:val="0"/>
          <w:numId w:val="11"/>
        </w:numPr>
        <w:tabs>
          <w:tab w:val="left" w:pos="426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No caso de sociedade simples: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inscrição do ato constitutivo no Registro Civil das Pessoas Jurídicas do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local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sua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sede,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acompanhada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prova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indicação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dos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seus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administradores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sua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respectiva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identificação;</w:t>
      </w:r>
    </w:p>
    <w:p w14:paraId="62EC33C8" w14:textId="77777777" w:rsidR="00955BA7" w:rsidRPr="001F603B" w:rsidRDefault="00F23CF9" w:rsidP="007B2369">
      <w:pPr>
        <w:pStyle w:val="PargrafodaLista"/>
        <w:numPr>
          <w:ilvl w:val="0"/>
          <w:numId w:val="11"/>
        </w:numPr>
        <w:tabs>
          <w:tab w:val="left" w:pos="396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Decreto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autorização,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tratando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sociedade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empresária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estrangeira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funcionamento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País;</w:t>
      </w:r>
    </w:p>
    <w:p w14:paraId="1A8B773F" w14:textId="77777777" w:rsidR="00955BA7" w:rsidRPr="001F603B" w:rsidRDefault="00F23CF9" w:rsidP="007B2369">
      <w:pPr>
        <w:pStyle w:val="PargrafodaLista"/>
        <w:numPr>
          <w:ilvl w:val="0"/>
          <w:numId w:val="11"/>
        </w:numPr>
        <w:tabs>
          <w:tab w:val="left" w:pos="354"/>
          <w:tab w:val="left" w:pos="426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Os documentos acima deverão estar acompanhados de todas as alterações ou da consolidação respectiva,</w:t>
      </w:r>
      <w:r w:rsidRPr="001F603B">
        <w:rPr>
          <w:rFonts w:ascii="Times New Roman" w:hAnsi="Times New Roman" w:cs="Times New Roman"/>
          <w:spacing w:val="-6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 xml:space="preserve">além dos documentos de identificação dos titulares/sócios das empresas interessadas em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lastRenderedPageBreak/>
        <w:t>participar do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certame.</w:t>
      </w:r>
    </w:p>
    <w:p w14:paraId="53040A53" w14:textId="15C152CD" w:rsidR="00A674DE" w:rsidRPr="001F603B" w:rsidRDefault="0073747E" w:rsidP="007B2369">
      <w:pPr>
        <w:pStyle w:val="Ttulo1"/>
        <w:numPr>
          <w:ilvl w:val="2"/>
          <w:numId w:val="13"/>
        </w:numPr>
        <w:tabs>
          <w:tab w:val="left" w:pos="426"/>
          <w:tab w:val="left" w:pos="758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HABILITAÇÃO</w:t>
      </w:r>
      <w:r w:rsidRPr="001F603B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FISCAL,</w:t>
      </w:r>
      <w:r w:rsidRPr="001F603B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SOCIAL</w:t>
      </w:r>
      <w:r w:rsidRPr="001F603B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1F603B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TRABALHISTA:</w:t>
      </w:r>
    </w:p>
    <w:p w14:paraId="0DD693BB" w14:textId="77777777" w:rsidR="00955BA7" w:rsidRPr="001F603B" w:rsidRDefault="00F23CF9" w:rsidP="007B2369">
      <w:pPr>
        <w:pStyle w:val="PargrafodaLista"/>
        <w:numPr>
          <w:ilvl w:val="0"/>
          <w:numId w:val="10"/>
        </w:numPr>
        <w:tabs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Prova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inscrição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Cadastro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Nacional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Pessoas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Jurídicas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–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Cartão</w:t>
      </w:r>
      <w:r w:rsidRPr="001F603B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CNPJ</w:t>
      </w:r>
      <w:r w:rsidRPr="001F603B">
        <w:rPr>
          <w:rFonts w:ascii="Times New Roman" w:hAnsi="Times New Roman" w:cs="Times New Roman"/>
          <w:sz w:val="24"/>
          <w:szCs w:val="24"/>
        </w:rPr>
        <w:t>;</w:t>
      </w:r>
    </w:p>
    <w:p w14:paraId="246C9886" w14:textId="232DC23A" w:rsidR="00375691" w:rsidRPr="001F603B" w:rsidRDefault="00375691" w:rsidP="007B2369">
      <w:pPr>
        <w:pStyle w:val="PargrafodaLista"/>
        <w:numPr>
          <w:ilvl w:val="0"/>
          <w:numId w:val="10"/>
        </w:numPr>
        <w:tabs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Prova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1F4D12" w:rsidRPr="001F603B">
        <w:rPr>
          <w:rFonts w:ascii="Times New Roman" w:hAnsi="Times New Roman" w:cs="Times New Roman"/>
          <w:sz w:val="24"/>
          <w:szCs w:val="24"/>
        </w:rPr>
        <w:t>I</w:t>
      </w:r>
      <w:r w:rsidRPr="001F603B">
        <w:rPr>
          <w:rFonts w:ascii="Times New Roman" w:hAnsi="Times New Roman" w:cs="Times New Roman"/>
          <w:sz w:val="24"/>
          <w:szCs w:val="24"/>
        </w:rPr>
        <w:t>nscrição Estadual</w:t>
      </w:r>
    </w:p>
    <w:p w14:paraId="521E05B2" w14:textId="0E263063" w:rsidR="00A674DE" w:rsidRPr="001F603B" w:rsidRDefault="003B0FB5" w:rsidP="007B2369">
      <w:pPr>
        <w:pStyle w:val="PargrafodaLista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Prova de regularidade com a Fazenda Federal, através da apresentação da c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ertidão (ões) positiva(s), com efeito, de negativa(s) Relativos a Tributos Federais e Dívida Ativa da União;</w:t>
      </w:r>
      <w:r w:rsidRPr="001F603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DE63ED" w14:textId="0B5B8105" w:rsidR="00FD483A" w:rsidRPr="001F603B" w:rsidRDefault="003B0FB5" w:rsidP="007B2369">
      <w:pPr>
        <w:pStyle w:val="PargrafodaLista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Prova de regularidade com a Fazenda Estadual, através da apresentação de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Certidão de Regularidade de Tributos Estaduais (ICMS)</w:t>
      </w:r>
      <w:r w:rsidRPr="001F603B">
        <w:rPr>
          <w:rFonts w:ascii="Times New Roman" w:hAnsi="Times New Roman" w:cs="Times New Roman"/>
          <w:sz w:val="24"/>
          <w:szCs w:val="24"/>
        </w:rPr>
        <w:t xml:space="preserve"> expedida pela Secretaria de Estado de Fazenda e da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Certidão da Dívida Ativa Estadual</w:t>
      </w:r>
      <w:r w:rsidRPr="001F603B">
        <w:rPr>
          <w:rFonts w:ascii="Times New Roman" w:hAnsi="Times New Roman" w:cs="Times New Roman"/>
          <w:sz w:val="24"/>
          <w:szCs w:val="24"/>
        </w:rPr>
        <w:t xml:space="preserve"> comprovando a inexistência de débitos inscritos, ou outra(s) equivalente(s), tal (ais) como certidão (ões) positiva(s), com efeito, de negativa(s), na forma da lei (quando for o caso);</w:t>
      </w:r>
    </w:p>
    <w:p w14:paraId="2593DDD4" w14:textId="32BB99FD" w:rsidR="00375691" w:rsidRPr="001F603B" w:rsidRDefault="003B0FB5" w:rsidP="007B2369">
      <w:pPr>
        <w:pStyle w:val="PargrafodaLista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Prova de regularidade com a Fazenda Municipal, através da apresentação de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 xml:space="preserve">Certidão de Regularidade de Tributos Municipais </w:t>
      </w:r>
      <w:r w:rsidRPr="001F603B">
        <w:rPr>
          <w:rFonts w:ascii="Times New Roman" w:hAnsi="Times New Roman" w:cs="Times New Roman"/>
          <w:sz w:val="24"/>
          <w:szCs w:val="24"/>
        </w:rPr>
        <w:t>expedida pela Secretaria Municipal de Fazenda do domicilio ou sede do proponente comprovando a inexistência de débitos inscritos, ou outra(s) equivalente(s), tal (ais) como certidão (ões) positiva (s), com efeito de negativa(s), na forma da lei;</w:t>
      </w:r>
    </w:p>
    <w:p w14:paraId="42A1F437" w14:textId="41684F9C" w:rsidR="003B0FB5" w:rsidRPr="001F603B" w:rsidRDefault="003B0FB5" w:rsidP="007B2369">
      <w:pPr>
        <w:pStyle w:val="PargrafodaLista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Certificado de Regularidade de Situação perante o Fundo de Garantia por Tempo de Serviço –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FGTS,</w:t>
      </w:r>
      <w:r w:rsidRPr="001F603B">
        <w:rPr>
          <w:rFonts w:ascii="Times New Roman" w:hAnsi="Times New Roman" w:cs="Times New Roman"/>
          <w:sz w:val="24"/>
          <w:szCs w:val="24"/>
        </w:rPr>
        <w:t xml:space="preserve"> expedido pela Caixa Econômica Federal – CEF; </w:t>
      </w:r>
    </w:p>
    <w:p w14:paraId="0BBCA344" w14:textId="2BFE2D2F" w:rsidR="00A674DE" w:rsidRPr="001F603B" w:rsidRDefault="00F23CF9" w:rsidP="007B2369">
      <w:pPr>
        <w:pStyle w:val="PargrafodaLista"/>
        <w:numPr>
          <w:ilvl w:val="0"/>
          <w:numId w:val="10"/>
        </w:numPr>
        <w:tabs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b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Prova de inexistência de débitos inadimplidos perante a Justiça do Trabalho, mediante a apresentação de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certidão negativa ou positiva com efeito de negativa, nos termos do Título VII-A da Consolidação das Leis do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Trabalho,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aprovada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Decreto-Lei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nº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5.452, 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1º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maio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1943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–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CNDT;</w:t>
      </w:r>
      <w:r w:rsidR="001A68BA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="001A68BA" w:rsidRPr="001F603B">
        <w:rPr>
          <w:rFonts w:ascii="Times New Roman" w:hAnsi="Times New Roman" w:cs="Times New Roman"/>
          <w:b/>
          <w:sz w:val="24"/>
          <w:szCs w:val="24"/>
        </w:rPr>
        <w:t>(Certidão Negativa de Débitos Trabalhistas)</w:t>
      </w:r>
    </w:p>
    <w:p w14:paraId="246772D6" w14:textId="77777777" w:rsidR="002F6EF7" w:rsidRDefault="002F6EF7" w:rsidP="007B2369">
      <w:pPr>
        <w:pStyle w:val="Ttulo1"/>
        <w:tabs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8459F35" w14:textId="3F30175E" w:rsidR="001E697B" w:rsidRDefault="00271EBB" w:rsidP="007B2369">
      <w:pPr>
        <w:pStyle w:val="PargrafodaLista"/>
        <w:numPr>
          <w:ilvl w:val="0"/>
          <w:numId w:val="1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64A4D">
        <w:rPr>
          <w:rFonts w:ascii="Times New Roman" w:hAnsi="Times New Roman" w:cs="Times New Roman"/>
          <w:b/>
          <w:bCs/>
          <w:sz w:val="24"/>
          <w:szCs w:val="24"/>
          <w:u w:val="single"/>
        </w:rPr>
        <w:t>QUALIFICAÇÃO TÉCNICA</w:t>
      </w:r>
    </w:p>
    <w:p w14:paraId="7963B976" w14:textId="77777777" w:rsidR="00804EF8" w:rsidRPr="00664A4D" w:rsidRDefault="00804EF8" w:rsidP="007B2369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90490CD" w14:textId="54BDB542" w:rsidR="00804EF8" w:rsidRPr="00B85352" w:rsidRDefault="001E697B" w:rsidP="007B2369">
      <w:pPr>
        <w:pStyle w:val="PargrafodaLista"/>
        <w:numPr>
          <w:ilvl w:val="1"/>
          <w:numId w:val="1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64A4D">
        <w:rPr>
          <w:rFonts w:ascii="Times New Roman" w:hAnsi="Times New Roman" w:cs="Times New Roman"/>
          <w:b/>
          <w:bCs/>
          <w:sz w:val="24"/>
          <w:szCs w:val="24"/>
        </w:rPr>
        <w:t>Qualificação Técnico-Operacional e Regulamentar</w:t>
      </w:r>
    </w:p>
    <w:p w14:paraId="5327D727" w14:textId="0CDF7F1E" w:rsidR="001E697B" w:rsidRPr="00664A4D" w:rsidRDefault="001E697B" w:rsidP="007B236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64A4D">
        <w:rPr>
          <w:rFonts w:ascii="Times New Roman" w:hAnsi="Times New Roman" w:cs="Times New Roman"/>
          <w:sz w:val="24"/>
          <w:szCs w:val="24"/>
        </w:rPr>
        <w:t>O licitante deverá apresentar os seguintes documentos:</w:t>
      </w:r>
    </w:p>
    <w:p w14:paraId="388C41FD" w14:textId="63DB8D23" w:rsidR="001E697B" w:rsidRPr="00664A4D" w:rsidRDefault="001E697B" w:rsidP="007B2369">
      <w:pPr>
        <w:pStyle w:val="PargrafodaLista"/>
        <w:widowControl/>
        <w:numPr>
          <w:ilvl w:val="0"/>
          <w:numId w:val="34"/>
        </w:numPr>
        <w:tabs>
          <w:tab w:val="left" w:pos="426"/>
        </w:tabs>
        <w:autoSpaceDE/>
        <w:autoSpaceDN/>
        <w:spacing w:line="36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664A4D">
        <w:rPr>
          <w:rFonts w:ascii="Times New Roman" w:hAnsi="Times New Roman" w:cs="Times New Roman"/>
          <w:b/>
          <w:bCs/>
          <w:sz w:val="24"/>
          <w:szCs w:val="24"/>
        </w:rPr>
        <w:t>Outorga ANATEL:</w:t>
      </w:r>
      <w:r w:rsidRPr="00664A4D">
        <w:rPr>
          <w:rFonts w:ascii="Times New Roman" w:hAnsi="Times New Roman" w:cs="Times New Roman"/>
          <w:sz w:val="24"/>
          <w:szCs w:val="24"/>
        </w:rPr>
        <w:t xml:space="preserve"> Comprovar </w:t>
      </w:r>
      <w:r w:rsidRPr="00664A4D">
        <w:rPr>
          <w:rFonts w:ascii="Times New Roman" w:hAnsi="Times New Roman" w:cs="Times New Roman"/>
          <w:b/>
          <w:bCs/>
          <w:sz w:val="24"/>
          <w:szCs w:val="24"/>
        </w:rPr>
        <w:t>outorga válida da ANATEL</w:t>
      </w:r>
      <w:r w:rsidRPr="00664A4D">
        <w:rPr>
          <w:rFonts w:ascii="Times New Roman" w:hAnsi="Times New Roman" w:cs="Times New Roman"/>
          <w:sz w:val="24"/>
          <w:szCs w:val="24"/>
        </w:rPr>
        <w:t xml:space="preserve"> para prestação de Serviço de Comunicação Multimídia (SCM), em nome do mesmo CNPJ proponente, para atuar no Município de Magé.</w:t>
      </w:r>
    </w:p>
    <w:p w14:paraId="77CC5249" w14:textId="77777777" w:rsidR="001E697B" w:rsidRPr="00664A4D" w:rsidRDefault="001E697B" w:rsidP="007B2369">
      <w:pPr>
        <w:pStyle w:val="PargrafodaLista"/>
        <w:widowControl/>
        <w:numPr>
          <w:ilvl w:val="0"/>
          <w:numId w:val="34"/>
        </w:numPr>
        <w:tabs>
          <w:tab w:val="left" w:pos="426"/>
        </w:tabs>
        <w:autoSpaceDE/>
        <w:autoSpaceDN/>
        <w:spacing w:line="36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664A4D">
        <w:rPr>
          <w:rFonts w:ascii="Times New Roman" w:hAnsi="Times New Roman" w:cs="Times New Roman"/>
          <w:b/>
          <w:bCs/>
          <w:sz w:val="24"/>
          <w:szCs w:val="24"/>
        </w:rPr>
        <w:t>Atestado de Capacidade Técnica (Experiência):</w:t>
      </w:r>
      <w:r w:rsidRPr="00664A4D">
        <w:rPr>
          <w:rFonts w:ascii="Times New Roman" w:hAnsi="Times New Roman" w:cs="Times New Roman"/>
          <w:sz w:val="24"/>
          <w:szCs w:val="24"/>
        </w:rPr>
        <w:t xml:space="preserve"> Apresentar, no mínimo, 01 (um) atestado de capacidade técnica emitido por pessoa jurídica de direito público ou privado, em nome da licitante, comprovando a execução de:</w:t>
      </w:r>
    </w:p>
    <w:p w14:paraId="747DB061" w14:textId="77777777" w:rsidR="001E697B" w:rsidRPr="00664A4D" w:rsidRDefault="001E697B" w:rsidP="007B2369">
      <w:pPr>
        <w:pStyle w:val="PargrafodaLista"/>
        <w:widowControl/>
        <w:numPr>
          <w:ilvl w:val="0"/>
          <w:numId w:val="36"/>
        </w:numPr>
        <w:tabs>
          <w:tab w:val="left" w:pos="426"/>
        </w:tabs>
        <w:autoSpaceDE/>
        <w:autoSpaceDN/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664A4D">
        <w:rPr>
          <w:rFonts w:ascii="Times New Roman" w:hAnsi="Times New Roman" w:cs="Times New Roman"/>
          <w:sz w:val="24"/>
          <w:szCs w:val="24"/>
        </w:rPr>
        <w:lastRenderedPageBreak/>
        <w:t>Serviço de link IP dedicado em fibra óptica com velocidade igual ou superior a 600 Mbps (seiscentos Megabits por segundo).</w:t>
      </w:r>
    </w:p>
    <w:p w14:paraId="14E46ECE" w14:textId="77777777" w:rsidR="001E697B" w:rsidRPr="00664A4D" w:rsidRDefault="001E697B" w:rsidP="007B2369">
      <w:pPr>
        <w:pStyle w:val="PargrafodaLista"/>
        <w:widowControl/>
        <w:numPr>
          <w:ilvl w:val="0"/>
          <w:numId w:val="36"/>
        </w:numPr>
        <w:tabs>
          <w:tab w:val="left" w:pos="426"/>
        </w:tabs>
        <w:autoSpaceDE/>
        <w:autoSpaceDN/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664A4D">
        <w:rPr>
          <w:rFonts w:ascii="Times New Roman" w:hAnsi="Times New Roman" w:cs="Times New Roman"/>
          <w:sz w:val="24"/>
          <w:szCs w:val="24"/>
        </w:rPr>
        <w:t>Comprovação de Nível de Serviço (SLA) de disponibilidade igual ou superior a ≥ 99,5%.</w:t>
      </w:r>
    </w:p>
    <w:p w14:paraId="0C7D4249" w14:textId="59076382" w:rsidR="001E697B" w:rsidRPr="00664A4D" w:rsidRDefault="001E697B" w:rsidP="007B2369">
      <w:pPr>
        <w:pStyle w:val="PargrafodaLista"/>
        <w:widowControl/>
        <w:numPr>
          <w:ilvl w:val="0"/>
          <w:numId w:val="34"/>
        </w:numPr>
        <w:tabs>
          <w:tab w:val="left" w:pos="426"/>
        </w:tabs>
        <w:autoSpaceDE/>
        <w:autoSpaceDN/>
        <w:spacing w:line="36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664A4D">
        <w:rPr>
          <w:rFonts w:ascii="Times New Roman" w:hAnsi="Times New Roman" w:cs="Times New Roman"/>
          <w:b/>
          <w:bCs/>
          <w:sz w:val="24"/>
          <w:szCs w:val="24"/>
        </w:rPr>
        <w:t xml:space="preserve">Ponto de Presença (POP): </w:t>
      </w:r>
      <w:r w:rsidRPr="00664A4D">
        <w:rPr>
          <w:rFonts w:ascii="Times New Roman" w:hAnsi="Times New Roman" w:cs="Times New Roman"/>
          <w:sz w:val="24"/>
          <w:szCs w:val="24"/>
        </w:rPr>
        <w:t xml:space="preserve">Demonstrar possuir ponto de presença (POP) ativo no </w:t>
      </w:r>
      <w:r w:rsidRPr="00664A4D">
        <w:rPr>
          <w:rFonts w:ascii="Times New Roman" w:hAnsi="Times New Roman" w:cs="Times New Roman"/>
          <w:b/>
          <w:bCs/>
          <w:sz w:val="24"/>
          <w:szCs w:val="24"/>
        </w:rPr>
        <w:t>município de Magé</w:t>
      </w:r>
      <w:r w:rsidRPr="00664A4D">
        <w:rPr>
          <w:rFonts w:ascii="Times New Roman" w:hAnsi="Times New Roman" w:cs="Times New Roman"/>
          <w:sz w:val="24"/>
          <w:szCs w:val="24"/>
        </w:rPr>
        <w:t>, com evidência de infraestrutura própria ou interconexões diretas. A referida comprovação será feita através de registro na ANATEL.</w:t>
      </w:r>
    </w:p>
    <w:p w14:paraId="1A3E2AF2" w14:textId="355BEC76" w:rsidR="001E697B" w:rsidRPr="00664A4D" w:rsidRDefault="001E697B" w:rsidP="007B2369">
      <w:pPr>
        <w:pStyle w:val="PargrafodaLista"/>
        <w:numPr>
          <w:ilvl w:val="0"/>
          <w:numId w:val="34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664A4D">
        <w:rPr>
          <w:rFonts w:ascii="Times New Roman" w:hAnsi="Times New Roman" w:cs="Times New Roman"/>
          <w:b/>
          <w:bCs/>
          <w:sz w:val="24"/>
          <w:szCs w:val="24"/>
        </w:rPr>
        <w:t>Topologia de Rede:</w:t>
      </w:r>
      <w:r w:rsidRPr="00664A4D">
        <w:rPr>
          <w:rFonts w:ascii="Times New Roman" w:hAnsi="Times New Roman" w:cs="Times New Roman"/>
          <w:sz w:val="24"/>
          <w:szCs w:val="24"/>
        </w:rPr>
        <w:t xml:space="preserve"> Apresentar diagrama simplificado de topologia de rede, incluindo rotas de redundância e troncos de </w:t>
      </w:r>
      <w:r w:rsidRPr="00664A4D">
        <w:rPr>
          <w:rFonts w:ascii="Times New Roman" w:hAnsi="Times New Roman" w:cs="Times New Roman"/>
          <w:i/>
          <w:iCs/>
          <w:sz w:val="24"/>
          <w:szCs w:val="24"/>
        </w:rPr>
        <w:t>backbone</w:t>
      </w:r>
      <w:r w:rsidRPr="00664A4D">
        <w:rPr>
          <w:rFonts w:ascii="Times New Roman" w:hAnsi="Times New Roman" w:cs="Times New Roman"/>
          <w:sz w:val="24"/>
          <w:szCs w:val="24"/>
        </w:rPr>
        <w:t xml:space="preserve">, para comprovação da capacidade de atender o requisito de redundância física e lógica do </w:t>
      </w:r>
      <w:r w:rsidRPr="00664A4D">
        <w:rPr>
          <w:rFonts w:ascii="Times New Roman" w:hAnsi="Times New Roman" w:cs="Times New Roman"/>
          <w:i/>
          <w:iCs/>
          <w:sz w:val="24"/>
          <w:szCs w:val="24"/>
        </w:rPr>
        <w:t>Data Center</w:t>
      </w:r>
    </w:p>
    <w:p w14:paraId="25AAC0F7" w14:textId="77777777" w:rsidR="001E697B" w:rsidRPr="00F155C5" w:rsidRDefault="001E697B" w:rsidP="007B2369">
      <w:pPr>
        <w:tabs>
          <w:tab w:val="left" w:pos="426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495987A" w14:textId="1E7C3B97" w:rsidR="00664A4D" w:rsidRPr="00B85352" w:rsidRDefault="00664A4D" w:rsidP="00B85352">
      <w:pPr>
        <w:pStyle w:val="PargrafodaLista"/>
        <w:numPr>
          <w:ilvl w:val="1"/>
          <w:numId w:val="1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64A4D">
        <w:rPr>
          <w:rFonts w:ascii="Times New Roman" w:hAnsi="Times New Roman" w:cs="Times New Roman"/>
          <w:b/>
          <w:bCs/>
          <w:sz w:val="24"/>
          <w:szCs w:val="24"/>
          <w:u w:val="single"/>
        </w:rPr>
        <w:t>QUALIFICAÇÃO TÉCNICO-PROFISSIONAL (VÍNCULO E ESPECIALIZAÇÃO</w:t>
      </w:r>
      <w:r w:rsidR="001E697B" w:rsidRPr="00664A4D"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p w14:paraId="79F9138A" w14:textId="1F06E414" w:rsidR="00664A4D" w:rsidRPr="00B85352" w:rsidRDefault="00664A4D" w:rsidP="007B2369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4A4D">
        <w:rPr>
          <w:b/>
          <w:bCs/>
          <w:sz w:val="24"/>
          <w:szCs w:val="24"/>
        </w:rPr>
        <w:t xml:space="preserve">O </w:t>
      </w:r>
      <w:r w:rsidRPr="00664A4D">
        <w:rPr>
          <w:rFonts w:ascii="Times New Roman" w:hAnsi="Times New Roman" w:cs="Times New Roman"/>
          <w:b/>
          <w:bCs/>
          <w:sz w:val="24"/>
          <w:szCs w:val="24"/>
        </w:rPr>
        <w:t>licitante deverá comprovar o vínculo e a qualificação dos profissionais que serão responsáveis pela execução dos serviços:</w:t>
      </w:r>
    </w:p>
    <w:p w14:paraId="05CED23D" w14:textId="308AA7DE" w:rsidR="00664A4D" w:rsidRPr="00B85352" w:rsidRDefault="00664A4D" w:rsidP="007B2369">
      <w:pPr>
        <w:pStyle w:val="PargrafodaLista"/>
        <w:widowControl/>
        <w:numPr>
          <w:ilvl w:val="0"/>
          <w:numId w:val="39"/>
        </w:numPr>
        <w:tabs>
          <w:tab w:val="left" w:pos="284"/>
        </w:tabs>
        <w:autoSpaceDE/>
        <w:autoSpaceDN/>
        <w:spacing w:line="36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664A4D">
        <w:rPr>
          <w:rFonts w:ascii="Times New Roman" w:hAnsi="Times New Roman" w:cs="Times New Roman"/>
          <w:b/>
          <w:bCs/>
          <w:sz w:val="24"/>
          <w:szCs w:val="24"/>
        </w:rPr>
        <w:t>EQUIPE TÉCNICA</w:t>
      </w:r>
      <w:r w:rsidRPr="00664A4D">
        <w:rPr>
          <w:rFonts w:ascii="Times New Roman" w:hAnsi="Times New Roman" w:cs="Times New Roman"/>
          <w:sz w:val="24"/>
          <w:szCs w:val="24"/>
        </w:rPr>
        <w:t xml:space="preserve">: Prova de possuir no seu quadro técnico pelo menos </w:t>
      </w:r>
      <w:r w:rsidRPr="00664A4D">
        <w:rPr>
          <w:rFonts w:ascii="Times New Roman" w:hAnsi="Times New Roman" w:cs="Times New Roman"/>
          <w:b/>
          <w:bCs/>
          <w:sz w:val="24"/>
          <w:szCs w:val="24"/>
        </w:rPr>
        <w:t>01 (um) engenheiro</w:t>
      </w:r>
      <w:r w:rsidRPr="00664A4D">
        <w:rPr>
          <w:rFonts w:ascii="Times New Roman" w:hAnsi="Times New Roman" w:cs="Times New Roman"/>
          <w:sz w:val="24"/>
          <w:szCs w:val="24"/>
        </w:rPr>
        <w:t xml:space="preserve"> ou analista de redes;</w:t>
      </w:r>
    </w:p>
    <w:p w14:paraId="78FF2A57" w14:textId="558CD126" w:rsidR="00664A4D" w:rsidRPr="00664A4D" w:rsidRDefault="00664A4D" w:rsidP="007B2369">
      <w:pPr>
        <w:pStyle w:val="PargrafodaLista"/>
        <w:widowControl/>
        <w:numPr>
          <w:ilvl w:val="0"/>
          <w:numId w:val="39"/>
        </w:numPr>
        <w:tabs>
          <w:tab w:val="left" w:pos="284"/>
        </w:tabs>
        <w:autoSpaceDE/>
        <w:autoSpaceDN/>
        <w:spacing w:line="36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664A4D">
        <w:rPr>
          <w:rFonts w:ascii="Times New Roman" w:hAnsi="Times New Roman" w:cs="Times New Roman"/>
          <w:sz w:val="24"/>
          <w:szCs w:val="24"/>
        </w:rPr>
        <w:t>Especialista em DPO/LGPD: A Contratada deverá comprovar a designação de pelo menos um Responsável Técnico (RT) ou Encarregado (DPO) com notório conhecimento em Privacidade de Dados e Segurança da Informação, vinculado à execução do contrato.</w:t>
      </w:r>
    </w:p>
    <w:p w14:paraId="00140A1F" w14:textId="77777777" w:rsidR="00664A4D" w:rsidRPr="00664A4D" w:rsidRDefault="00664A4D" w:rsidP="007B2369">
      <w:pPr>
        <w:pStyle w:val="PargrafodaLista"/>
        <w:widowControl/>
        <w:numPr>
          <w:ilvl w:val="1"/>
          <w:numId w:val="38"/>
        </w:numPr>
        <w:tabs>
          <w:tab w:val="left" w:pos="284"/>
        </w:tabs>
        <w:autoSpaceDE/>
        <w:autoSpaceDN/>
        <w:spacing w:line="36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664A4D">
        <w:rPr>
          <w:rFonts w:ascii="Times New Roman" w:hAnsi="Times New Roman" w:cs="Times New Roman"/>
          <w:b/>
          <w:bCs/>
          <w:sz w:val="24"/>
          <w:szCs w:val="24"/>
          <w:u w:val="single"/>
        </w:rPr>
        <w:t>Justificativa Técnica e Legal:</w:t>
      </w:r>
      <w:r w:rsidRPr="00664A4D">
        <w:rPr>
          <w:rFonts w:ascii="Times New Roman" w:hAnsi="Times New Roman" w:cs="Times New Roman"/>
          <w:sz w:val="24"/>
          <w:szCs w:val="24"/>
        </w:rPr>
        <w:t xml:space="preserve"> A natureza da contratação envolve o tráfego e a gestão de </w:t>
      </w:r>
      <w:r w:rsidRPr="00664A4D">
        <w:rPr>
          <w:rFonts w:ascii="Times New Roman" w:hAnsi="Times New Roman" w:cs="Times New Roman"/>
          <w:i/>
          <w:iCs/>
          <w:sz w:val="24"/>
          <w:szCs w:val="24"/>
        </w:rPr>
        <w:t>logs</w:t>
      </w:r>
      <w:r w:rsidRPr="00664A4D">
        <w:rPr>
          <w:rFonts w:ascii="Times New Roman" w:hAnsi="Times New Roman" w:cs="Times New Roman"/>
          <w:sz w:val="24"/>
          <w:szCs w:val="24"/>
        </w:rPr>
        <w:t xml:space="preserve"> de dados pessoais e sensíveis de cidadãos e servidores, o que impõe à Prefeitura um alto nível de responsabilidade conforme a LGPD. A exigência deste profissional especialista visa garantir que a infraestrutura e os procedimentos de segurança do serviço de conectividade ( Conformidade com ISO/IEC 27001 e Retenção de </w:t>
      </w:r>
      <w:r w:rsidRPr="00664A4D">
        <w:rPr>
          <w:rFonts w:ascii="Times New Roman" w:hAnsi="Times New Roman" w:cs="Times New Roman"/>
          <w:i/>
          <w:iCs/>
          <w:sz w:val="24"/>
          <w:szCs w:val="24"/>
        </w:rPr>
        <w:t>logs</w:t>
      </w:r>
      <w:r w:rsidRPr="00664A4D">
        <w:rPr>
          <w:rFonts w:ascii="Times New Roman" w:hAnsi="Times New Roman" w:cs="Times New Roman"/>
          <w:sz w:val="24"/>
          <w:szCs w:val="24"/>
        </w:rPr>
        <w:t xml:space="preserve"> de rede) sejam fiscalizados e operados sob a ótica da melhor prática em proteção de dados, mitigando riscos de incidentes e sanções pela ANPD.</w:t>
      </w:r>
    </w:p>
    <w:p w14:paraId="1BD501A2" w14:textId="77777777" w:rsidR="00664A4D" w:rsidRPr="00664A4D" w:rsidRDefault="00664A4D" w:rsidP="007B2369">
      <w:pPr>
        <w:pStyle w:val="PargrafodaLista"/>
        <w:widowControl/>
        <w:numPr>
          <w:ilvl w:val="0"/>
          <w:numId w:val="39"/>
        </w:numPr>
        <w:tabs>
          <w:tab w:val="left" w:pos="284"/>
        </w:tabs>
        <w:autoSpaceDE/>
        <w:autoSpaceDN/>
        <w:spacing w:line="36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664A4D">
        <w:rPr>
          <w:rFonts w:ascii="Times New Roman" w:hAnsi="Times New Roman" w:cs="Times New Roman"/>
          <w:sz w:val="24"/>
          <w:szCs w:val="24"/>
        </w:rPr>
        <w:t>O responsável técnico indicado no subitem acima deverá apresentar comprovação de formação na área que deverá ser feita pela apresentação de:</w:t>
      </w:r>
    </w:p>
    <w:p w14:paraId="55AC6A6F" w14:textId="77777777" w:rsidR="00664A4D" w:rsidRPr="00664A4D" w:rsidRDefault="00664A4D" w:rsidP="007B2369">
      <w:pPr>
        <w:pStyle w:val="PargrafodaLista"/>
        <w:widowControl/>
        <w:numPr>
          <w:ilvl w:val="0"/>
          <w:numId w:val="40"/>
        </w:numPr>
        <w:tabs>
          <w:tab w:val="left" w:pos="284"/>
        </w:tabs>
        <w:autoSpaceDE/>
        <w:autoSpaceDN/>
        <w:spacing w:line="360" w:lineRule="auto"/>
        <w:ind w:left="0" w:firstLine="0"/>
        <w:contextualSpacing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664A4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Certificação</w:t>
      </w:r>
      <w:r w:rsidRPr="00664A4D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reconhecida na área de DPO ou Privacidade/Segurança de Dados (ex: EXIN, IAPP, ISO 27001 Lead Implementer); e</w:t>
      </w:r>
    </w:p>
    <w:p w14:paraId="527C0FD8" w14:textId="77777777" w:rsidR="00664A4D" w:rsidRPr="00664A4D" w:rsidRDefault="00664A4D" w:rsidP="007B2369">
      <w:pPr>
        <w:pStyle w:val="PargrafodaLista"/>
        <w:widowControl/>
        <w:numPr>
          <w:ilvl w:val="0"/>
          <w:numId w:val="40"/>
        </w:numPr>
        <w:tabs>
          <w:tab w:val="left" w:pos="284"/>
        </w:tabs>
        <w:autoSpaceDE/>
        <w:autoSpaceDN/>
        <w:spacing w:line="360" w:lineRule="auto"/>
        <w:ind w:left="0" w:firstLine="0"/>
        <w:contextualSpacing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664A4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Atestado(s) de Capacidade Técnica</w:t>
      </w:r>
      <w:r w:rsidRPr="00664A4D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ou Declaração que comprove(m) que o profissional atuou como Encarregado (DPO) ou Responsável Técnico em projetos de link IP dedicado e segurança da informação, com foco em conformidade regulatória.</w:t>
      </w:r>
    </w:p>
    <w:p w14:paraId="7C78C468" w14:textId="77777777" w:rsidR="00664A4D" w:rsidRPr="00664A4D" w:rsidRDefault="00664A4D" w:rsidP="007B2369">
      <w:pPr>
        <w:pStyle w:val="Default"/>
        <w:numPr>
          <w:ilvl w:val="0"/>
          <w:numId w:val="40"/>
        </w:numPr>
        <w:tabs>
          <w:tab w:val="left" w:pos="284"/>
        </w:tabs>
        <w:spacing w:line="360" w:lineRule="auto"/>
        <w:ind w:left="0" w:firstLine="0"/>
        <w:jc w:val="both"/>
        <w:rPr>
          <w:rFonts w:ascii="Times New Roman" w:hAnsi="Times New Roman" w:cs="Times New Roman"/>
          <w:i/>
          <w:iCs/>
        </w:rPr>
      </w:pPr>
      <w:r w:rsidRPr="00664A4D">
        <w:rPr>
          <w:rFonts w:ascii="Times New Roman" w:hAnsi="Times New Roman" w:cs="Times New Roman"/>
          <w:i/>
          <w:iCs/>
          <w:u w:val="single"/>
        </w:rPr>
        <w:lastRenderedPageBreak/>
        <w:t>Caso o(s) profissional(</w:t>
      </w:r>
      <w:proofErr w:type="spellStart"/>
      <w:r w:rsidRPr="00664A4D">
        <w:rPr>
          <w:rFonts w:ascii="Times New Roman" w:hAnsi="Times New Roman" w:cs="Times New Roman"/>
          <w:i/>
          <w:iCs/>
          <w:u w:val="single"/>
        </w:rPr>
        <w:t>is</w:t>
      </w:r>
      <w:proofErr w:type="spellEnd"/>
      <w:r w:rsidRPr="00664A4D">
        <w:rPr>
          <w:rFonts w:ascii="Times New Roman" w:hAnsi="Times New Roman" w:cs="Times New Roman"/>
          <w:i/>
          <w:iCs/>
          <w:u w:val="single"/>
        </w:rPr>
        <w:t>) de nível responsável técnico pertença(m) aos quadros da licitante, a comprovação dar-se-á mediante a apresentação de ato constitutivo da empresa (no caso de sócio), carteira de trabalho e Previdência Social, Ficha de Registro ou contrato de prestação de serviço</w:t>
      </w:r>
      <w:r w:rsidRPr="00664A4D">
        <w:rPr>
          <w:rFonts w:ascii="Times New Roman" w:hAnsi="Times New Roman" w:cs="Times New Roman"/>
          <w:i/>
          <w:iCs/>
        </w:rPr>
        <w:t xml:space="preserve">. </w:t>
      </w:r>
    </w:p>
    <w:p w14:paraId="5021F259" w14:textId="77777777" w:rsidR="00664A4D" w:rsidRPr="00664A4D" w:rsidRDefault="00664A4D" w:rsidP="007B2369">
      <w:pPr>
        <w:pStyle w:val="Default"/>
        <w:numPr>
          <w:ilvl w:val="0"/>
          <w:numId w:val="39"/>
        </w:numPr>
        <w:tabs>
          <w:tab w:val="left" w:pos="284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664A4D">
        <w:rPr>
          <w:rFonts w:ascii="Times New Roman" w:hAnsi="Times New Roman" w:cs="Times New Roman"/>
        </w:rPr>
        <w:t xml:space="preserve">Na hipótese de o profissional não fazer parte dos quadros permanentes da empresa, deverá apresentar </w:t>
      </w:r>
      <w:r w:rsidRPr="00664A4D">
        <w:rPr>
          <w:rFonts w:ascii="Times New Roman" w:hAnsi="Times New Roman" w:cs="Times New Roman"/>
          <w:b/>
          <w:bCs/>
        </w:rPr>
        <w:t>Termo de Compromisso</w:t>
      </w:r>
      <w:r w:rsidRPr="00664A4D">
        <w:rPr>
          <w:rFonts w:ascii="Times New Roman" w:hAnsi="Times New Roman" w:cs="Times New Roman"/>
        </w:rPr>
        <w:t xml:space="preserve">, atestando que eles se comprometerão a compor a equipe técnica caso a licitante venha se sagrar vencedora. </w:t>
      </w:r>
    </w:p>
    <w:p w14:paraId="3F5B65CF" w14:textId="77777777" w:rsidR="00664A4D" w:rsidRDefault="00664A4D" w:rsidP="007B2369">
      <w:pPr>
        <w:pStyle w:val="Default"/>
        <w:numPr>
          <w:ilvl w:val="0"/>
          <w:numId w:val="39"/>
        </w:numPr>
        <w:tabs>
          <w:tab w:val="left" w:pos="284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664A4D">
        <w:rPr>
          <w:rFonts w:ascii="Times New Roman" w:hAnsi="Times New Roman" w:cs="Times New Roman"/>
        </w:rPr>
        <w:t xml:space="preserve">No caso de duas ou mais licitantes indicarem um mesmo profissional como responsável técnico todas serão inabilitadas. </w:t>
      </w:r>
    </w:p>
    <w:p w14:paraId="76B06F00" w14:textId="77777777" w:rsidR="00664A4D" w:rsidRPr="00664A4D" w:rsidRDefault="00664A4D" w:rsidP="007B2369">
      <w:pPr>
        <w:pStyle w:val="Default"/>
        <w:numPr>
          <w:ilvl w:val="0"/>
          <w:numId w:val="39"/>
        </w:numPr>
        <w:tabs>
          <w:tab w:val="left" w:pos="284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664A4D">
        <w:rPr>
          <w:rFonts w:ascii="Times New Roman" w:hAnsi="Times New Roman" w:cs="Times New Roman"/>
        </w:rPr>
        <w:t xml:space="preserve">O responsável técnico indicado poderá ocupar a posição de diretor, sócio ou integrar o quadro permanente da empresa licitante, na condição de empregado ou de prestador de serviços, devendo ser comprovada sua vinculação com o licitante, até a data da apresentação dos documentos de habilitação, por meio de carteira de trabalho e previdência social (CTPS), contrato de prestação de serviço, ficha de registro de empregado ou contrato social; </w:t>
      </w:r>
    </w:p>
    <w:p w14:paraId="699F3E12" w14:textId="77777777" w:rsidR="00664A4D" w:rsidRPr="00664A4D" w:rsidRDefault="00664A4D" w:rsidP="007B2369">
      <w:pPr>
        <w:pStyle w:val="Default"/>
        <w:numPr>
          <w:ilvl w:val="0"/>
          <w:numId w:val="39"/>
        </w:numPr>
        <w:tabs>
          <w:tab w:val="left" w:pos="284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664A4D">
        <w:rPr>
          <w:rFonts w:ascii="Times New Roman" w:hAnsi="Times New Roman" w:cs="Times New Roman"/>
        </w:rPr>
        <w:t xml:space="preserve">O profissional indicado pela licitante para fins de comprovação da capacidade técnica profissional deverá acompanhar a </w:t>
      </w:r>
      <w:r w:rsidRPr="00664A4D">
        <w:rPr>
          <w:rFonts w:ascii="Times New Roman" w:hAnsi="Times New Roman" w:cs="Times New Roman"/>
          <w:b/>
          <w:bCs/>
        </w:rPr>
        <w:t>execução dos serviços</w:t>
      </w:r>
      <w:r w:rsidRPr="00664A4D">
        <w:rPr>
          <w:rFonts w:ascii="Times New Roman" w:hAnsi="Times New Roman" w:cs="Times New Roman"/>
        </w:rPr>
        <w:t xml:space="preserve">, admitindo-se sua substituição por profissionais de experiência equivalente ou superior, desde que aprovada pela Administração. Para essa substituição, a qualificação técnica do profissional substituto deverá atender as mesmas exigências deste Termo de Referência </w:t>
      </w:r>
    </w:p>
    <w:p w14:paraId="54C91A90" w14:textId="77777777" w:rsidR="001E697B" w:rsidRPr="00664A4D" w:rsidRDefault="001E697B" w:rsidP="007B2369">
      <w:pPr>
        <w:pStyle w:val="PargrafodaLista"/>
        <w:tabs>
          <w:tab w:val="left" w:pos="284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29156285" w14:textId="660D216C" w:rsidR="00664A4D" w:rsidRPr="00664A4D" w:rsidRDefault="00664A4D" w:rsidP="007B2369">
      <w:pPr>
        <w:pStyle w:val="PargrafodaLista"/>
        <w:numPr>
          <w:ilvl w:val="1"/>
          <w:numId w:val="13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664A4D">
        <w:rPr>
          <w:rFonts w:ascii="Times New Roman" w:hAnsi="Times New Roman" w:cs="Times New Roman"/>
          <w:b/>
          <w:bCs/>
          <w:sz w:val="24"/>
          <w:szCs w:val="24"/>
          <w:u w:val="single"/>
        </w:rPr>
        <w:t>SUSTENTABILIDADE E FOMENTO LOCAL:</w:t>
      </w:r>
    </w:p>
    <w:p w14:paraId="34714CE0" w14:textId="591064D1" w:rsidR="00664A4D" w:rsidRPr="00664A4D" w:rsidRDefault="00664A4D" w:rsidP="007B2369">
      <w:pPr>
        <w:pStyle w:val="PargrafodaLista"/>
        <w:widowControl/>
        <w:numPr>
          <w:ilvl w:val="0"/>
          <w:numId w:val="41"/>
        </w:numPr>
        <w:tabs>
          <w:tab w:val="left" w:pos="284"/>
        </w:tabs>
        <w:autoSpaceDE/>
        <w:autoSpaceDN/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664A4D">
        <w:rPr>
          <w:rFonts w:ascii="Times New Roman" w:hAnsi="Times New Roman" w:cs="Times New Roman"/>
          <w:b/>
          <w:bCs/>
          <w:sz w:val="24"/>
          <w:szCs w:val="24"/>
        </w:rPr>
        <w:t>Sede Local:</w:t>
      </w:r>
      <w:r w:rsidRPr="00664A4D">
        <w:rPr>
          <w:rFonts w:ascii="Times New Roman" w:hAnsi="Times New Roman" w:cs="Times New Roman"/>
          <w:sz w:val="24"/>
          <w:szCs w:val="24"/>
        </w:rPr>
        <w:t xml:space="preserve"> Será exigida comprovação de estar </w:t>
      </w:r>
      <w:r w:rsidRPr="00664A4D">
        <w:rPr>
          <w:rFonts w:ascii="Times New Roman" w:hAnsi="Times New Roman" w:cs="Times New Roman"/>
          <w:b/>
          <w:bCs/>
          <w:sz w:val="24"/>
          <w:szCs w:val="24"/>
        </w:rPr>
        <w:t>sediada no Município de Magé por, no mínimo, 12 (doze) meses</w:t>
      </w:r>
      <w:r w:rsidRPr="00664A4D">
        <w:rPr>
          <w:rFonts w:ascii="Times New Roman" w:hAnsi="Times New Roman" w:cs="Times New Roman"/>
          <w:sz w:val="24"/>
          <w:szCs w:val="24"/>
        </w:rPr>
        <w:t>, justificada pela necessidade de garantir a agilidade na fiscalização dos SLAs críticos e fomentar o desenvolvimento econômico local.</w:t>
      </w:r>
    </w:p>
    <w:p w14:paraId="799F0EEE" w14:textId="77777777" w:rsidR="00664A4D" w:rsidRDefault="00664A4D" w:rsidP="007B2369">
      <w:pPr>
        <w:widowControl/>
        <w:numPr>
          <w:ilvl w:val="0"/>
          <w:numId w:val="41"/>
        </w:numPr>
        <w:tabs>
          <w:tab w:val="left" w:pos="284"/>
        </w:tabs>
        <w:autoSpaceDE/>
        <w:autoSpaceDN/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64A4D">
        <w:rPr>
          <w:rFonts w:ascii="Times New Roman" w:hAnsi="Times New Roman" w:cs="Times New Roman"/>
          <w:b/>
          <w:bCs/>
          <w:sz w:val="24"/>
          <w:szCs w:val="24"/>
        </w:rPr>
        <w:t>Logística Reversa:</w:t>
      </w:r>
      <w:r w:rsidRPr="00664A4D">
        <w:rPr>
          <w:rFonts w:ascii="Times New Roman" w:hAnsi="Times New Roman" w:cs="Times New Roman"/>
          <w:sz w:val="24"/>
          <w:szCs w:val="24"/>
        </w:rPr>
        <w:t xml:space="preserve"> A Contratada será responsável pela Logística Reversa de todos os equipamentos de borda (CPE), conforme critérios ambientais.</w:t>
      </w:r>
    </w:p>
    <w:p w14:paraId="7208CC51" w14:textId="77777777" w:rsidR="00FA0583" w:rsidRDefault="00FA0583" w:rsidP="007B2369">
      <w:pPr>
        <w:widowControl/>
        <w:autoSpaceDE/>
        <w:autoSpaceDN/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1DB01ED9" w14:textId="59C262F5" w:rsidR="002F6EF7" w:rsidRDefault="00FA0583" w:rsidP="007B2369">
      <w:pPr>
        <w:pStyle w:val="PargrafodaLista"/>
        <w:numPr>
          <w:ilvl w:val="0"/>
          <w:numId w:val="13"/>
        </w:numPr>
        <w:tabs>
          <w:tab w:val="left" w:pos="426"/>
          <w:tab w:val="left" w:pos="758"/>
        </w:tabs>
        <w:spacing w:line="360" w:lineRule="auto"/>
        <w:ind w:left="0"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2B39C6" w:rsidRPr="001F603B">
        <w:rPr>
          <w:rFonts w:ascii="Times New Roman" w:hAnsi="Times New Roman" w:cs="Times New Roman"/>
          <w:b/>
          <w:sz w:val="24"/>
          <w:szCs w:val="24"/>
          <w:u w:val="single"/>
        </w:rPr>
        <w:t>HABILITAÇÃO</w:t>
      </w:r>
      <w:r w:rsidR="002B39C6" w:rsidRPr="001F603B">
        <w:rPr>
          <w:rFonts w:ascii="Times New Roman" w:hAnsi="Times New Roman" w:cs="Times New Roman"/>
          <w:b/>
          <w:spacing w:val="-12"/>
          <w:sz w:val="24"/>
          <w:szCs w:val="24"/>
          <w:u w:val="single"/>
        </w:rPr>
        <w:t xml:space="preserve"> </w:t>
      </w:r>
      <w:r w:rsidR="002B39C6" w:rsidRPr="001F603B">
        <w:rPr>
          <w:rFonts w:ascii="Times New Roman" w:hAnsi="Times New Roman" w:cs="Times New Roman"/>
          <w:b/>
          <w:sz w:val="24"/>
          <w:szCs w:val="24"/>
          <w:u w:val="single"/>
        </w:rPr>
        <w:t>ECONÔMICO-FINANCEIRO:</w:t>
      </w:r>
    </w:p>
    <w:p w14:paraId="57EF716C" w14:textId="5181AEF6" w:rsidR="00306125" w:rsidRPr="001F603B" w:rsidRDefault="00F23CF9" w:rsidP="007B2369">
      <w:pPr>
        <w:pStyle w:val="PargrafodaLista"/>
        <w:numPr>
          <w:ilvl w:val="0"/>
          <w:numId w:val="9"/>
        </w:numPr>
        <w:tabs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Certidão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negativa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falência</w:t>
      </w:r>
      <w:r w:rsidRPr="001F603B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ou</w:t>
      </w:r>
      <w:r w:rsidRPr="001F603B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recuperação</w:t>
      </w:r>
      <w:r w:rsidRPr="001F603B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judicial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expedida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distribuidor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sede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licitante;</w:t>
      </w:r>
    </w:p>
    <w:p w14:paraId="549537A2" w14:textId="3C4B16A3" w:rsidR="00A674DE" w:rsidRPr="001F603B" w:rsidRDefault="00A674DE" w:rsidP="007B2369">
      <w:pPr>
        <w:pStyle w:val="PargrafodaLista"/>
        <w:numPr>
          <w:ilvl w:val="0"/>
          <w:numId w:val="9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As certidões deverão vir acompanhadas de declaração oficial da autoridade judiciária competente, relacionando os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DISTRIBUIDORES</w:t>
      </w:r>
      <w:r w:rsidRPr="001F603B">
        <w:rPr>
          <w:rFonts w:ascii="Times New Roman" w:hAnsi="Times New Roman" w:cs="Times New Roman"/>
          <w:sz w:val="24"/>
          <w:szCs w:val="24"/>
        </w:rPr>
        <w:t xml:space="preserve"> que, na Comarca de sua sede, tenham atribuição para expedir certidões negativas de falências ou recuperação judicial.</w:t>
      </w:r>
    </w:p>
    <w:p w14:paraId="31D26444" w14:textId="316F1C14" w:rsidR="00C70731" w:rsidRPr="001F603B" w:rsidRDefault="00F23CF9" w:rsidP="007B2369">
      <w:pPr>
        <w:pStyle w:val="PargrafodaLista"/>
        <w:numPr>
          <w:ilvl w:val="0"/>
          <w:numId w:val="9"/>
        </w:numPr>
        <w:tabs>
          <w:tab w:val="left" w:pos="426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No caso de certidão positiva de recuperação judicial ou extrajudicial, o licitante deverá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apresentar 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comprovação de que o respectivo plano de recuperação foi acolhido judicialmente, na forma do art. 58,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 n.º 11.101, de 09 de fevereiro de 2005, sob pena de inabilitação, devendo, ainda, comprovar os demais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requisitos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habilitação.</w:t>
      </w:r>
    </w:p>
    <w:p w14:paraId="4BB6E571" w14:textId="74CD4554" w:rsidR="00431658" w:rsidRDefault="00431658" w:rsidP="007B2369">
      <w:pPr>
        <w:pStyle w:val="PargrafodaLista"/>
        <w:numPr>
          <w:ilvl w:val="0"/>
          <w:numId w:val="9"/>
        </w:numPr>
        <w:tabs>
          <w:tab w:val="left" w:pos="426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bookmarkStart w:id="8" w:name="_Hlk173403798"/>
      <w:r w:rsidRPr="001F603B">
        <w:rPr>
          <w:rFonts w:ascii="Times New Roman" w:hAnsi="Times New Roman" w:cs="Times New Roman"/>
          <w:b/>
          <w:bCs/>
          <w:sz w:val="24"/>
          <w:szCs w:val="24"/>
        </w:rPr>
        <w:t xml:space="preserve">Balanço patrimonial e demonstrações contábeis dos </w:t>
      </w:r>
      <w:r w:rsidR="008F3016" w:rsidRPr="001F603B">
        <w:rPr>
          <w:rFonts w:ascii="Times New Roman" w:hAnsi="Times New Roman" w:cs="Times New Roman"/>
          <w:b/>
          <w:bCs/>
          <w:sz w:val="24"/>
          <w:szCs w:val="24"/>
        </w:rPr>
        <w:t xml:space="preserve">2 (DOIS)  ÚLTIMOS EXERCÍCIOS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sociais (D.R.E)</w:t>
      </w:r>
      <w:r w:rsidRPr="001F603B">
        <w:rPr>
          <w:rFonts w:ascii="Times New Roman" w:hAnsi="Times New Roman" w:cs="Times New Roman"/>
          <w:sz w:val="24"/>
          <w:szCs w:val="24"/>
        </w:rPr>
        <w:t>, inclusive com termo de abertura e encerramento, já exigíveis e apresentados na forma da lei, que comprovem a boa situação financeira da empresa, vedada a sua substituição por balancetes ou balanços provisórios, podendo ser atualizados por índices oficiais quando encerrados a mais de 03 (três) meses anteriores a data estabelecida no preâmbulo deste Edital para a entrega dos envelopes contendo os Documentos e a Proposta Comercial das licitantes.</w:t>
      </w:r>
    </w:p>
    <w:p w14:paraId="0FCCC441" w14:textId="139CA209" w:rsidR="00EF428D" w:rsidRPr="00EF428D" w:rsidRDefault="00EF428D" w:rsidP="007B2369">
      <w:pPr>
        <w:pStyle w:val="PargrafodaLista"/>
        <w:numPr>
          <w:ilvl w:val="0"/>
          <w:numId w:val="9"/>
        </w:numPr>
        <w:tabs>
          <w:tab w:val="left" w:pos="426"/>
        </w:tabs>
        <w:spacing w:line="360" w:lineRule="auto"/>
        <w:ind w:left="142" w:right="147"/>
        <w:rPr>
          <w:rFonts w:ascii="Times New Roman" w:hAnsi="Times New Roman" w:cs="Times New Roman"/>
          <w:sz w:val="24"/>
          <w:szCs w:val="24"/>
        </w:rPr>
      </w:pPr>
      <w:r w:rsidRPr="00EF428D">
        <w:rPr>
          <w:rFonts w:ascii="Times New Roman" w:hAnsi="Times New Roman" w:cs="Times New Roman"/>
          <w:b/>
          <w:bCs/>
          <w:sz w:val="24"/>
          <w:szCs w:val="24"/>
          <w:u w:val="single"/>
        </w:rPr>
        <w:t>As demonstrações contábeis compõem-se, no mínimo, dos seguintes documentos</w:t>
      </w:r>
      <w:r w:rsidRPr="00EF428D">
        <w:rPr>
          <w:rFonts w:ascii="Times New Roman" w:hAnsi="Times New Roman" w:cs="Times New Roman"/>
          <w:sz w:val="24"/>
          <w:szCs w:val="24"/>
        </w:rPr>
        <w:t>:</w:t>
      </w:r>
    </w:p>
    <w:p w14:paraId="3D91A5D7" w14:textId="77777777" w:rsidR="00EF428D" w:rsidRPr="001361D8" w:rsidRDefault="00EF428D" w:rsidP="007B2369">
      <w:pPr>
        <w:pStyle w:val="PargrafodaLista"/>
        <w:tabs>
          <w:tab w:val="left" w:pos="426"/>
        </w:tabs>
        <w:spacing w:line="360" w:lineRule="auto"/>
        <w:ind w:left="142" w:right="147"/>
        <w:rPr>
          <w:rFonts w:ascii="Times New Roman" w:hAnsi="Times New Roman" w:cs="Times New Roman"/>
          <w:sz w:val="24"/>
          <w:szCs w:val="24"/>
        </w:rPr>
      </w:pPr>
      <w:r w:rsidRPr="001361D8">
        <w:rPr>
          <w:rFonts w:ascii="Times New Roman" w:hAnsi="Times New Roman" w:cs="Times New Roman"/>
          <w:sz w:val="24"/>
          <w:szCs w:val="24"/>
        </w:rPr>
        <w:t>I – Termo de Abertura;</w:t>
      </w:r>
    </w:p>
    <w:p w14:paraId="1793F3BD" w14:textId="77777777" w:rsidR="00EF428D" w:rsidRPr="001361D8" w:rsidRDefault="00EF428D" w:rsidP="007B2369">
      <w:pPr>
        <w:pStyle w:val="PargrafodaLista"/>
        <w:tabs>
          <w:tab w:val="left" w:pos="426"/>
        </w:tabs>
        <w:spacing w:line="360" w:lineRule="auto"/>
        <w:ind w:left="142" w:right="147"/>
        <w:rPr>
          <w:rFonts w:ascii="Times New Roman" w:hAnsi="Times New Roman" w:cs="Times New Roman"/>
          <w:sz w:val="24"/>
          <w:szCs w:val="24"/>
        </w:rPr>
      </w:pPr>
      <w:r w:rsidRPr="001361D8">
        <w:rPr>
          <w:rFonts w:ascii="Times New Roman" w:hAnsi="Times New Roman" w:cs="Times New Roman"/>
          <w:sz w:val="24"/>
          <w:szCs w:val="24"/>
        </w:rPr>
        <w:t>II – Termo de Encerramento;</w:t>
      </w:r>
    </w:p>
    <w:p w14:paraId="21FA49D7" w14:textId="77777777" w:rsidR="00EF428D" w:rsidRPr="001361D8" w:rsidRDefault="00EF428D" w:rsidP="007B2369">
      <w:pPr>
        <w:pStyle w:val="PargrafodaLista"/>
        <w:tabs>
          <w:tab w:val="left" w:pos="426"/>
        </w:tabs>
        <w:spacing w:line="360" w:lineRule="auto"/>
        <w:ind w:left="142" w:right="147"/>
        <w:rPr>
          <w:rFonts w:ascii="Times New Roman" w:hAnsi="Times New Roman" w:cs="Times New Roman"/>
          <w:sz w:val="24"/>
          <w:szCs w:val="24"/>
        </w:rPr>
      </w:pPr>
      <w:r w:rsidRPr="001361D8">
        <w:rPr>
          <w:rFonts w:ascii="Times New Roman" w:hAnsi="Times New Roman" w:cs="Times New Roman"/>
          <w:sz w:val="24"/>
          <w:szCs w:val="24"/>
        </w:rPr>
        <w:t>III – Recibo de Entrega;</w:t>
      </w:r>
    </w:p>
    <w:p w14:paraId="19EF8F14" w14:textId="77777777" w:rsidR="00EF428D" w:rsidRPr="001361D8" w:rsidRDefault="00EF428D" w:rsidP="007B2369">
      <w:pPr>
        <w:pStyle w:val="PargrafodaLista"/>
        <w:tabs>
          <w:tab w:val="left" w:pos="426"/>
        </w:tabs>
        <w:spacing w:line="360" w:lineRule="auto"/>
        <w:ind w:left="142" w:right="147"/>
        <w:rPr>
          <w:rFonts w:ascii="Times New Roman" w:hAnsi="Times New Roman" w:cs="Times New Roman"/>
          <w:sz w:val="24"/>
          <w:szCs w:val="24"/>
        </w:rPr>
      </w:pPr>
      <w:r w:rsidRPr="001361D8">
        <w:rPr>
          <w:rFonts w:ascii="Times New Roman" w:hAnsi="Times New Roman" w:cs="Times New Roman"/>
          <w:sz w:val="24"/>
          <w:szCs w:val="24"/>
        </w:rPr>
        <w:t>IV – Balanço Patrimonial;</w:t>
      </w:r>
    </w:p>
    <w:p w14:paraId="1650C12B" w14:textId="77777777" w:rsidR="00EF428D" w:rsidRPr="001361D8" w:rsidRDefault="00EF428D" w:rsidP="007B2369">
      <w:pPr>
        <w:pStyle w:val="PargrafodaLista"/>
        <w:tabs>
          <w:tab w:val="left" w:pos="426"/>
        </w:tabs>
        <w:spacing w:line="360" w:lineRule="auto"/>
        <w:ind w:left="142" w:right="147"/>
        <w:rPr>
          <w:rFonts w:ascii="Times New Roman" w:hAnsi="Times New Roman" w:cs="Times New Roman"/>
          <w:sz w:val="24"/>
          <w:szCs w:val="24"/>
        </w:rPr>
      </w:pPr>
      <w:r w:rsidRPr="001361D8">
        <w:rPr>
          <w:rFonts w:ascii="Times New Roman" w:hAnsi="Times New Roman" w:cs="Times New Roman"/>
          <w:sz w:val="24"/>
          <w:szCs w:val="24"/>
        </w:rPr>
        <w:t>V – Demonstração do resultado do exercício;</w:t>
      </w:r>
    </w:p>
    <w:p w14:paraId="48DE4508" w14:textId="79597397" w:rsidR="00EF428D" w:rsidRPr="00EF428D" w:rsidRDefault="00EF428D" w:rsidP="007B2369">
      <w:pPr>
        <w:pStyle w:val="PargrafodaLista"/>
        <w:tabs>
          <w:tab w:val="left" w:pos="426"/>
        </w:tabs>
        <w:spacing w:line="360" w:lineRule="auto"/>
        <w:ind w:left="142" w:right="147"/>
        <w:rPr>
          <w:rFonts w:ascii="Times New Roman" w:hAnsi="Times New Roman" w:cs="Times New Roman"/>
          <w:sz w:val="24"/>
          <w:szCs w:val="24"/>
          <w:u w:val="single"/>
        </w:rPr>
      </w:pPr>
      <w:r w:rsidRPr="00260B9A">
        <w:rPr>
          <w:rFonts w:ascii="Times New Roman" w:hAnsi="Times New Roman" w:cs="Times New Roman"/>
          <w:sz w:val="24"/>
          <w:szCs w:val="24"/>
          <w:u w:val="single"/>
        </w:rPr>
        <w:t>VI – Notas explicativas</w:t>
      </w:r>
    </w:p>
    <w:p w14:paraId="4FFE9C0B" w14:textId="52FAB712" w:rsidR="00EF428D" w:rsidRPr="00EF428D" w:rsidRDefault="006C308A" w:rsidP="007B2369">
      <w:pPr>
        <w:pStyle w:val="PargrafodaLista"/>
        <w:numPr>
          <w:ilvl w:val="0"/>
          <w:numId w:val="9"/>
        </w:numPr>
        <w:tabs>
          <w:tab w:val="left" w:pos="426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9C6685">
        <w:rPr>
          <w:rFonts w:ascii="Times New Roman" w:hAnsi="Times New Roman" w:cs="Times New Roman"/>
          <w:sz w:val="24"/>
          <w:szCs w:val="24"/>
        </w:rPr>
        <w:t xml:space="preserve">Deverá conter também o registro na </w:t>
      </w:r>
      <w:r w:rsidRPr="009C6685">
        <w:rPr>
          <w:rFonts w:ascii="Times New Roman" w:hAnsi="Times New Roman" w:cs="Times New Roman"/>
          <w:b/>
          <w:bCs/>
          <w:sz w:val="24"/>
          <w:szCs w:val="24"/>
        </w:rPr>
        <w:t>Junta Comercial</w:t>
      </w:r>
      <w:r w:rsidRPr="009C6685">
        <w:rPr>
          <w:rFonts w:ascii="Times New Roman" w:hAnsi="Times New Roman" w:cs="Times New Roman"/>
          <w:sz w:val="24"/>
          <w:szCs w:val="24"/>
        </w:rPr>
        <w:t xml:space="preserve"> ou comprovação de documento emitido por </w:t>
      </w:r>
      <w:bookmarkStart w:id="9" w:name="_Hlk181103967"/>
      <w:r w:rsidRPr="009C6685">
        <w:rPr>
          <w:rFonts w:ascii="Times New Roman" w:hAnsi="Times New Roman" w:cs="Times New Roman"/>
          <w:b/>
          <w:bCs/>
          <w:sz w:val="24"/>
          <w:szCs w:val="24"/>
        </w:rPr>
        <w:t xml:space="preserve">SPED </w:t>
      </w:r>
      <w:r w:rsidR="009C6685" w:rsidRPr="009C6685">
        <w:rPr>
          <w:rFonts w:ascii="Times New Roman" w:hAnsi="Times New Roman" w:cs="Times New Roman"/>
          <w:b/>
          <w:bCs/>
          <w:sz w:val="24"/>
          <w:szCs w:val="24"/>
        </w:rPr>
        <w:t>(Sistema Público de Escrituração Digital)</w:t>
      </w:r>
      <w:bookmarkEnd w:id="9"/>
      <w:r w:rsidR="009C6685" w:rsidRPr="009C6685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9C6685" w:rsidRPr="009C6685">
        <w:rPr>
          <w:rFonts w:ascii="Times New Roman" w:hAnsi="Times New Roman" w:cs="Times New Roman"/>
        </w:rPr>
        <w:t xml:space="preserve"> com código de autenticidade;</w:t>
      </w:r>
    </w:p>
    <w:bookmarkEnd w:id="8"/>
    <w:p w14:paraId="108117F5" w14:textId="6B4263CB" w:rsidR="00F962DE" w:rsidRPr="009C6685" w:rsidRDefault="00F962DE" w:rsidP="007B2369">
      <w:pPr>
        <w:pStyle w:val="PargrafodaLista"/>
        <w:numPr>
          <w:ilvl w:val="0"/>
          <w:numId w:val="9"/>
        </w:numPr>
        <w:tabs>
          <w:tab w:val="left" w:pos="426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9C6685">
        <w:rPr>
          <w:rFonts w:ascii="Times New Roman" w:hAnsi="Times New Roman" w:cs="Times New Roman"/>
          <w:sz w:val="24"/>
          <w:szCs w:val="24"/>
        </w:rPr>
        <w:t xml:space="preserve">O licitante </w:t>
      </w:r>
      <w:r w:rsidRPr="009C6685">
        <w:rPr>
          <w:rFonts w:ascii="Times New Roman" w:hAnsi="Times New Roman" w:cs="Times New Roman"/>
          <w:b/>
          <w:bCs/>
          <w:sz w:val="24"/>
          <w:szCs w:val="24"/>
        </w:rPr>
        <w:t>DEVERÁ</w:t>
      </w:r>
      <w:r w:rsidRPr="009C6685">
        <w:rPr>
          <w:rFonts w:ascii="Times New Roman" w:hAnsi="Times New Roman" w:cs="Times New Roman"/>
          <w:sz w:val="24"/>
          <w:szCs w:val="24"/>
        </w:rPr>
        <w:t xml:space="preserve"> apresentar seguintes </w:t>
      </w:r>
      <w:r w:rsidRPr="009C6685">
        <w:rPr>
          <w:rFonts w:ascii="Times New Roman" w:hAnsi="Times New Roman" w:cs="Times New Roman"/>
          <w:sz w:val="24"/>
          <w:szCs w:val="24"/>
          <w:u w:val="single"/>
        </w:rPr>
        <w:t>ÍNDICES CONTÁBEIS</w:t>
      </w:r>
      <w:r w:rsidRPr="009C6685">
        <w:rPr>
          <w:rFonts w:ascii="Times New Roman" w:hAnsi="Times New Roman" w:cs="Times New Roman"/>
          <w:sz w:val="24"/>
          <w:szCs w:val="24"/>
        </w:rPr>
        <w:t>, extraídos do último balanço patrimonial ou do balanço patrimonial referente ao período de existência da sociedade, para a verificação da situação financeira das empresas:</w:t>
      </w:r>
    </w:p>
    <w:p w14:paraId="4380C568" w14:textId="77777777" w:rsidR="00F962DE" w:rsidRPr="001F603B" w:rsidRDefault="00F962DE" w:rsidP="007B2369">
      <w:pPr>
        <w:pStyle w:val="Corpodetexto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E21F17C" w14:textId="1EF0B22C" w:rsidR="00F962DE" w:rsidRPr="001F603B" w:rsidRDefault="00F962DE" w:rsidP="007B2369">
      <w:pPr>
        <w:pStyle w:val="Corpodetexto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</w:rPr>
        <w:t>Índice de Liquidez Corrente (LC</w:t>
      </w:r>
      <w:r w:rsidRPr="001F603B">
        <w:rPr>
          <w:rFonts w:ascii="Times New Roman" w:hAnsi="Times New Roman" w:cs="Times New Roman"/>
          <w:sz w:val="24"/>
          <w:szCs w:val="24"/>
        </w:rPr>
        <w:t>) = avalia a capacidade da empresa de saldar suas obrigações à curto prazo.</w:t>
      </w:r>
    </w:p>
    <w:p w14:paraId="3739FF8F" w14:textId="77777777" w:rsidR="00F962DE" w:rsidRPr="001F603B" w:rsidRDefault="00F962DE" w:rsidP="007B2369">
      <w:pPr>
        <w:pStyle w:val="Corpodetexto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70DDECD" w14:textId="12F0057F" w:rsidR="00F962DE" w:rsidRPr="001F603B" w:rsidRDefault="00F962DE" w:rsidP="007B2369">
      <w:pPr>
        <w:pStyle w:val="Corpodetexto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</w:rPr>
        <w:t>Índice de Liquidez Geral (LG)</w:t>
      </w:r>
      <w:r w:rsidRPr="001F603B">
        <w:rPr>
          <w:rFonts w:ascii="Times New Roman" w:hAnsi="Times New Roman" w:cs="Times New Roman"/>
          <w:sz w:val="24"/>
          <w:szCs w:val="24"/>
        </w:rPr>
        <w:t xml:space="preserve"> = mede a capacidade da empresa de liquidar suas dívidas à curto e longo prazo.</w:t>
      </w:r>
    </w:p>
    <w:p w14:paraId="7A292DBE" w14:textId="77777777" w:rsidR="00F962DE" w:rsidRPr="001F603B" w:rsidRDefault="00F962DE" w:rsidP="007B2369">
      <w:pPr>
        <w:pStyle w:val="Corpodetexto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8CCD8F9" w14:textId="1D0FA5DE" w:rsidR="00F962DE" w:rsidRPr="001F603B" w:rsidRDefault="00F962DE" w:rsidP="007B2369">
      <w:pPr>
        <w:pStyle w:val="Corpodetexto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</w:rPr>
        <w:t>Solvência Gera (SG)</w:t>
      </w:r>
      <w:r w:rsidRPr="001F603B">
        <w:rPr>
          <w:rFonts w:ascii="Times New Roman" w:hAnsi="Times New Roman" w:cs="Times New Roman"/>
          <w:sz w:val="24"/>
          <w:szCs w:val="24"/>
        </w:rPr>
        <w:t xml:space="preserve"> = expressa a capacidade da empresa de liquidar suas dívidas no caso de falência.</w:t>
      </w:r>
    </w:p>
    <w:p w14:paraId="45E48871" w14:textId="7C5AE91F" w:rsidR="00F962DE" w:rsidRPr="001F603B" w:rsidRDefault="00F962DE" w:rsidP="007B2369">
      <w:pPr>
        <w:pStyle w:val="Corpodetexto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LC= Liquidez Corrente – igual ou superior a 1</w:t>
      </w:r>
    </w:p>
    <w:p w14:paraId="6B5342DF" w14:textId="46AE424C" w:rsidR="00F962DE" w:rsidRPr="001F603B" w:rsidRDefault="00F962DE" w:rsidP="007B2369">
      <w:pPr>
        <w:pStyle w:val="Corpodetexto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LG= Liquidez Geral – igual ou superior a 1</w:t>
      </w:r>
    </w:p>
    <w:p w14:paraId="74394D75" w14:textId="77777777" w:rsidR="00F962DE" w:rsidRPr="001F603B" w:rsidRDefault="00F962DE" w:rsidP="007B2369">
      <w:pPr>
        <w:pStyle w:val="Corpodetexto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SG= Solvência Geral – igual ou superior a 1</w:t>
      </w:r>
    </w:p>
    <w:p w14:paraId="555D89CC" w14:textId="77777777" w:rsidR="00F962DE" w:rsidRPr="001F603B" w:rsidRDefault="00F962DE" w:rsidP="007B2369">
      <w:pPr>
        <w:pStyle w:val="Corpodetexto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07C408A" w14:textId="77777777" w:rsidR="00F962DE" w:rsidRPr="001F603B" w:rsidRDefault="00F962DE" w:rsidP="007B2369">
      <w:pPr>
        <w:pStyle w:val="Corpodetexto"/>
        <w:spacing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LG= Ativo Circulante + Realizável a Longo Prazo</w:t>
      </w:r>
    </w:p>
    <w:p w14:paraId="39C4910D" w14:textId="6F7A88F7" w:rsidR="00F962DE" w:rsidRPr="001F603B" w:rsidRDefault="00F962DE" w:rsidP="007B2369">
      <w:pPr>
        <w:pStyle w:val="Corpodetexto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Passivo Circulante + Exigível a Longo Prazo</w:t>
      </w:r>
    </w:p>
    <w:p w14:paraId="44FD6BED" w14:textId="77777777" w:rsidR="00F962DE" w:rsidRPr="001F603B" w:rsidRDefault="00F962DE" w:rsidP="007B2369">
      <w:pPr>
        <w:pStyle w:val="Corpodetexto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9223DFC" w14:textId="4AE5559B" w:rsidR="00F962DE" w:rsidRPr="001F603B" w:rsidRDefault="00F962DE" w:rsidP="007B2369">
      <w:pPr>
        <w:pStyle w:val="Corpodetexto"/>
        <w:spacing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SG=                       Ativo Total                        __</w:t>
      </w:r>
    </w:p>
    <w:p w14:paraId="41B0D30D" w14:textId="59025AFA" w:rsidR="00F962DE" w:rsidRPr="001F603B" w:rsidRDefault="00F962DE" w:rsidP="007B2369">
      <w:pPr>
        <w:pStyle w:val="Corpodetexto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Passivo Circulante + Exigível a Longo Prazo</w:t>
      </w:r>
    </w:p>
    <w:p w14:paraId="379D5FC8" w14:textId="77777777" w:rsidR="00F962DE" w:rsidRPr="001F603B" w:rsidRDefault="00F962DE" w:rsidP="007B2369">
      <w:pPr>
        <w:pStyle w:val="Corpodetexto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B704F21" w14:textId="4A691CBC" w:rsidR="00F962DE" w:rsidRPr="001F603B" w:rsidRDefault="00F962DE" w:rsidP="007B2369">
      <w:pPr>
        <w:pStyle w:val="Corpodetexto"/>
        <w:spacing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LC= Ativo Circulante</w:t>
      </w:r>
    </w:p>
    <w:p w14:paraId="0E9865CE" w14:textId="7A0D5A83" w:rsidR="00F962DE" w:rsidRPr="001F603B" w:rsidRDefault="00F962DE" w:rsidP="007B2369">
      <w:pPr>
        <w:pStyle w:val="Corpodetexto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Passivo Circulante</w:t>
      </w:r>
    </w:p>
    <w:p w14:paraId="45807DD8" w14:textId="77777777" w:rsidR="00F962DE" w:rsidRPr="001F603B" w:rsidRDefault="00F962DE" w:rsidP="007B2369">
      <w:pPr>
        <w:pStyle w:val="Corpodetexto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Onde: AC = Ativo Circulante</w:t>
      </w:r>
    </w:p>
    <w:p w14:paraId="6D68B204" w14:textId="6D565776" w:rsidR="00F962DE" w:rsidRPr="001F603B" w:rsidRDefault="00F962DE" w:rsidP="007B2369">
      <w:pPr>
        <w:pStyle w:val="Corpodetexto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AT= AtivoTotal</w:t>
      </w:r>
    </w:p>
    <w:p w14:paraId="64822888" w14:textId="24663E15" w:rsidR="00F962DE" w:rsidRPr="001F603B" w:rsidRDefault="00F962DE" w:rsidP="007B2369">
      <w:pPr>
        <w:pStyle w:val="Corpodetexto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RLP= Realizável a Longo Prazo</w:t>
      </w:r>
    </w:p>
    <w:p w14:paraId="1FFD9866" w14:textId="77777777" w:rsidR="00F91174" w:rsidRPr="001F603B" w:rsidRDefault="00F91174" w:rsidP="007B2369">
      <w:pPr>
        <w:pStyle w:val="Corpodetexto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DF65553" w14:textId="77777777" w:rsidR="00F91174" w:rsidRPr="001F603B" w:rsidRDefault="00F91174" w:rsidP="007B2369">
      <w:pPr>
        <w:pStyle w:val="Corpodetexto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059C497" w14:textId="01687AFB" w:rsidR="00F962DE" w:rsidRPr="001F603B" w:rsidRDefault="00F962DE" w:rsidP="007B2369">
      <w:pPr>
        <w:pStyle w:val="Corpodetexto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PC= Passivo Circulante</w:t>
      </w:r>
    </w:p>
    <w:p w14:paraId="3ED7D73B" w14:textId="2042B060" w:rsidR="00F962DE" w:rsidRDefault="00F962DE" w:rsidP="007B2369">
      <w:pPr>
        <w:pStyle w:val="Corpodetexto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ELP= Exigível a Longo Prazo</w:t>
      </w:r>
    </w:p>
    <w:p w14:paraId="1ACD8ACB" w14:textId="77777777" w:rsidR="00175B2E" w:rsidRPr="001F603B" w:rsidRDefault="00175B2E" w:rsidP="007B2369">
      <w:pPr>
        <w:pStyle w:val="Corpodetexto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4C1E77B" w14:textId="1C0A9D50" w:rsidR="00F962DE" w:rsidRPr="001F603B" w:rsidRDefault="00F962DE" w:rsidP="007B2369">
      <w:pPr>
        <w:pStyle w:val="Corpodetexto"/>
        <w:numPr>
          <w:ilvl w:val="0"/>
          <w:numId w:val="9"/>
        </w:numPr>
        <w:tabs>
          <w:tab w:val="left" w:pos="142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comprovação deverá ser feita mediante apresentação de documento assinado por profissional legalmente habilitado.</w:t>
      </w:r>
    </w:p>
    <w:p w14:paraId="0D5358F8" w14:textId="4BDFDC71" w:rsidR="00764781" w:rsidRPr="001F603B" w:rsidRDefault="00F962DE" w:rsidP="007B2369">
      <w:pPr>
        <w:pStyle w:val="Corpodetexto"/>
        <w:numPr>
          <w:ilvl w:val="0"/>
          <w:numId w:val="9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O licitante com resultado em quaisquer dos índices contábeis, igual ou menor que 1,0 (um),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 xml:space="preserve">deverá </w:t>
      </w:r>
      <w:r w:rsidRPr="001F603B">
        <w:rPr>
          <w:rFonts w:ascii="Times New Roman" w:hAnsi="Times New Roman" w:cs="Times New Roman"/>
          <w:sz w:val="24"/>
          <w:szCs w:val="24"/>
        </w:rPr>
        <w:t>comprovar patrimônio líquido de 10% (dez por cento) do valor estimado da contratação, por meio da apresentação do balanço patrimonial e demonstrações contábeis do último exercício social, apresentados na forma da lei.</w:t>
      </w:r>
    </w:p>
    <w:p w14:paraId="5188D532" w14:textId="77777777" w:rsidR="00764781" w:rsidRPr="00410225" w:rsidRDefault="00764781" w:rsidP="007B2369">
      <w:pPr>
        <w:pStyle w:val="Corpodetexto"/>
        <w:numPr>
          <w:ilvl w:val="0"/>
          <w:numId w:val="9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10225">
        <w:rPr>
          <w:rFonts w:ascii="Times New Roman" w:hAnsi="Times New Roman" w:cs="Times New Roman"/>
          <w:sz w:val="24"/>
          <w:szCs w:val="24"/>
        </w:rPr>
        <w:t>Comprovação de ser dotada de capital mínimo ou de patrimônio líquido mínimo equivalente a até 10% (dez por cento) do valor estimado da contratação..</w:t>
      </w:r>
    </w:p>
    <w:p w14:paraId="70E38890" w14:textId="77777777" w:rsidR="00284FC6" w:rsidRPr="00410225" w:rsidRDefault="00284FC6" w:rsidP="007B2369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1F06463E" w14:textId="47DDDBAB" w:rsidR="00955BA7" w:rsidRPr="00FD2375" w:rsidRDefault="00CA7362" w:rsidP="007B2369">
      <w:pPr>
        <w:pStyle w:val="Ttulo1"/>
        <w:numPr>
          <w:ilvl w:val="2"/>
          <w:numId w:val="13"/>
        </w:numPr>
        <w:tabs>
          <w:tab w:val="left" w:pos="426"/>
          <w:tab w:val="left" w:pos="758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D2375">
        <w:rPr>
          <w:rFonts w:ascii="Times New Roman" w:hAnsi="Times New Roman" w:cs="Times New Roman"/>
          <w:sz w:val="24"/>
          <w:szCs w:val="24"/>
          <w:u w:val="single"/>
        </w:rPr>
        <w:t>DECLARAÇÃO:</w:t>
      </w:r>
    </w:p>
    <w:p w14:paraId="4EC18C98" w14:textId="6853503F" w:rsidR="00955BA7" w:rsidRPr="00650721" w:rsidRDefault="00F23CF9" w:rsidP="007B2369">
      <w:pPr>
        <w:pStyle w:val="PargrafodaLista"/>
        <w:numPr>
          <w:ilvl w:val="0"/>
          <w:numId w:val="8"/>
        </w:numPr>
        <w:tabs>
          <w:tab w:val="left" w:pos="426"/>
        </w:tabs>
        <w:spacing w:line="360" w:lineRule="auto"/>
        <w:ind w:left="0" w:right="142" w:firstLine="0"/>
        <w:rPr>
          <w:rFonts w:ascii="Times New Roman" w:hAnsi="Times New Roman" w:cs="Times New Roman"/>
          <w:b/>
          <w:sz w:val="24"/>
          <w:szCs w:val="24"/>
        </w:rPr>
      </w:pPr>
      <w:r w:rsidRPr="00650721">
        <w:rPr>
          <w:rFonts w:ascii="Times New Roman" w:hAnsi="Times New Roman" w:cs="Times New Roman"/>
          <w:sz w:val="24"/>
          <w:szCs w:val="24"/>
        </w:rPr>
        <w:t xml:space="preserve">Declaração que atende aos requisitos de </w:t>
      </w:r>
      <w:r w:rsidR="009B7547" w:rsidRPr="00650721">
        <w:rPr>
          <w:rFonts w:ascii="Times New Roman" w:hAnsi="Times New Roman" w:cs="Times New Roman"/>
          <w:sz w:val="24"/>
          <w:szCs w:val="24"/>
          <w:u w:val="single"/>
        </w:rPr>
        <w:t>HABILITAÇÃO</w:t>
      </w:r>
      <w:r w:rsidRPr="00650721">
        <w:rPr>
          <w:rFonts w:ascii="Times New Roman" w:hAnsi="Times New Roman" w:cs="Times New Roman"/>
          <w:sz w:val="24"/>
          <w:szCs w:val="24"/>
        </w:rPr>
        <w:t>, e responderá pela veracidade das informações</w:t>
      </w:r>
      <w:r w:rsidRPr="006507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prestadas, na forma</w:t>
      </w:r>
      <w:r w:rsidRPr="0065072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da lei;</w:t>
      </w:r>
      <w:r w:rsidR="009B7547" w:rsidRPr="00650721">
        <w:rPr>
          <w:rFonts w:ascii="Times New Roman" w:hAnsi="Times New Roman" w:cs="Times New Roman"/>
          <w:sz w:val="24"/>
          <w:szCs w:val="24"/>
        </w:rPr>
        <w:t xml:space="preserve"> e que suas propostas econômicas compreendem a integralidade dos custos para atendimento</w:t>
      </w:r>
      <w:r w:rsidR="009B7547" w:rsidRPr="006507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B7547" w:rsidRPr="00650721">
        <w:rPr>
          <w:rFonts w:ascii="Times New Roman" w:hAnsi="Times New Roman" w:cs="Times New Roman"/>
          <w:sz w:val="24"/>
          <w:szCs w:val="24"/>
        </w:rPr>
        <w:t>dos direitos trabalhistas assegurados na Constituição Federal, nas leis trabalhistas, nas normas infralegais,</w:t>
      </w:r>
      <w:r w:rsidR="009B7547" w:rsidRPr="006507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B7547" w:rsidRPr="00650721">
        <w:rPr>
          <w:rFonts w:ascii="Times New Roman" w:hAnsi="Times New Roman" w:cs="Times New Roman"/>
          <w:sz w:val="24"/>
          <w:szCs w:val="24"/>
        </w:rPr>
        <w:t>nas convenções coletivas de trabalho e nos termos de ajustamento de condutas vigentes na data de entrega</w:t>
      </w:r>
      <w:r w:rsidR="009B7547" w:rsidRPr="0065072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="009B7547" w:rsidRPr="00650721">
        <w:rPr>
          <w:rFonts w:ascii="Times New Roman" w:hAnsi="Times New Roman" w:cs="Times New Roman"/>
          <w:sz w:val="24"/>
          <w:szCs w:val="24"/>
        </w:rPr>
        <w:t>das</w:t>
      </w:r>
      <w:r w:rsidR="009B7547" w:rsidRPr="0065072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9B7547" w:rsidRPr="00650721">
        <w:rPr>
          <w:rFonts w:ascii="Times New Roman" w:hAnsi="Times New Roman" w:cs="Times New Roman"/>
          <w:sz w:val="24"/>
          <w:szCs w:val="24"/>
        </w:rPr>
        <w:t>propostas</w:t>
      </w:r>
      <w:r w:rsidRPr="00650721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="00757CD9" w:rsidRPr="00650721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>ANEXO</w:t>
      </w:r>
      <w:r w:rsidR="008B08B1" w:rsidRPr="00650721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 xml:space="preserve"> III</w:t>
      </w:r>
    </w:p>
    <w:p w14:paraId="723B756A" w14:textId="029E3456" w:rsidR="00955BA7" w:rsidRPr="00650721" w:rsidRDefault="00F23CF9" w:rsidP="007B2369">
      <w:pPr>
        <w:pStyle w:val="PargrafodaLista"/>
        <w:numPr>
          <w:ilvl w:val="0"/>
          <w:numId w:val="8"/>
        </w:numPr>
        <w:tabs>
          <w:tab w:val="left" w:pos="426"/>
          <w:tab w:val="left" w:pos="508"/>
        </w:tabs>
        <w:spacing w:line="360" w:lineRule="auto"/>
        <w:ind w:left="0" w:right="148"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50721">
        <w:rPr>
          <w:rFonts w:ascii="Times New Roman" w:hAnsi="Times New Roman" w:cs="Times New Roman"/>
          <w:sz w:val="24"/>
          <w:szCs w:val="24"/>
        </w:rPr>
        <w:t xml:space="preserve">Declaração que até a presente data </w:t>
      </w:r>
      <w:r w:rsidRPr="00650721">
        <w:rPr>
          <w:rFonts w:ascii="Times New Roman" w:hAnsi="Times New Roman" w:cs="Times New Roman"/>
          <w:b/>
          <w:bCs/>
          <w:sz w:val="24"/>
          <w:szCs w:val="24"/>
          <w:u w:val="single"/>
        </w:rPr>
        <w:t>inexistem fatos impeditivos</w:t>
      </w:r>
      <w:r w:rsidRPr="00650721">
        <w:rPr>
          <w:rFonts w:ascii="Times New Roman" w:hAnsi="Times New Roman" w:cs="Times New Roman"/>
          <w:sz w:val="24"/>
          <w:szCs w:val="24"/>
        </w:rPr>
        <w:t xml:space="preserve"> para sua habilitação, estando </w:t>
      </w:r>
      <w:r w:rsidRPr="00650721">
        <w:rPr>
          <w:rFonts w:ascii="Times New Roman" w:hAnsi="Times New Roman" w:cs="Times New Roman"/>
          <w:sz w:val="24"/>
          <w:szCs w:val="24"/>
        </w:rPr>
        <w:lastRenderedPageBreak/>
        <w:t>ciente da</w:t>
      </w:r>
      <w:r w:rsidRPr="006507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obrigatoriedade de</w:t>
      </w:r>
      <w:r w:rsidRPr="0065072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declarar</w:t>
      </w:r>
      <w:r w:rsidRPr="006507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ocorrências</w:t>
      </w:r>
      <w:r w:rsidRPr="0065072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posteriores;</w:t>
      </w:r>
      <w:r w:rsidRPr="00650721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="00CA7362" w:rsidRPr="00650721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>ANEXO</w:t>
      </w:r>
      <w:r w:rsidR="008B08B1" w:rsidRPr="00650721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 xml:space="preserve"> IV</w:t>
      </w:r>
    </w:p>
    <w:p w14:paraId="6E14474F" w14:textId="0EC13282" w:rsidR="00955BA7" w:rsidRPr="00650721" w:rsidRDefault="00F23CF9" w:rsidP="007B2369">
      <w:pPr>
        <w:pStyle w:val="PargrafodaLista"/>
        <w:numPr>
          <w:ilvl w:val="0"/>
          <w:numId w:val="8"/>
        </w:numPr>
        <w:tabs>
          <w:tab w:val="left" w:pos="426"/>
          <w:tab w:val="left" w:pos="508"/>
        </w:tabs>
        <w:spacing w:line="360" w:lineRule="auto"/>
        <w:ind w:left="0" w:right="143" w:firstLine="0"/>
        <w:rPr>
          <w:rFonts w:ascii="Times New Roman" w:hAnsi="Times New Roman" w:cs="Times New Roman"/>
          <w:b/>
          <w:sz w:val="24"/>
          <w:szCs w:val="24"/>
        </w:rPr>
      </w:pPr>
      <w:r w:rsidRPr="00650721">
        <w:rPr>
          <w:rFonts w:ascii="Times New Roman" w:hAnsi="Times New Roman" w:cs="Times New Roman"/>
          <w:sz w:val="24"/>
          <w:szCs w:val="24"/>
        </w:rPr>
        <w:t>Declaração</w:t>
      </w:r>
      <w:r w:rsidRPr="006507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que</w:t>
      </w:r>
      <w:r w:rsidRPr="006507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cumpre</w:t>
      </w:r>
      <w:r w:rsidRPr="006507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as</w:t>
      </w:r>
      <w:r w:rsidRPr="006507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exigências</w:t>
      </w:r>
      <w:r w:rsidRPr="006507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de</w:t>
      </w:r>
      <w:r w:rsidRPr="006507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reserva</w:t>
      </w:r>
      <w:r w:rsidRPr="006507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de</w:t>
      </w:r>
      <w:r w:rsidRPr="006507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cargos</w:t>
      </w:r>
      <w:r w:rsidRPr="006507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para</w:t>
      </w:r>
      <w:r w:rsidRPr="006507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pessoa</w:t>
      </w:r>
      <w:r w:rsidRPr="006507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com</w:t>
      </w:r>
      <w:r w:rsidRPr="006507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deficiência</w:t>
      </w:r>
      <w:r w:rsidRPr="006507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e</w:t>
      </w:r>
      <w:r w:rsidRPr="006507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para</w:t>
      </w:r>
      <w:r w:rsidRPr="0065072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="00757CD9" w:rsidRPr="0065072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reabilitado</w:t>
      </w:r>
      <w:r w:rsidRPr="0065072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da</w:t>
      </w:r>
      <w:r w:rsidRPr="0065072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Previdência</w:t>
      </w:r>
      <w:r w:rsidRPr="0065072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Social,</w:t>
      </w:r>
      <w:r w:rsidRPr="0065072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previstas</w:t>
      </w:r>
      <w:r w:rsidRPr="0065072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em</w:t>
      </w:r>
      <w:r w:rsidRPr="0065072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lei</w:t>
      </w:r>
      <w:r w:rsidRPr="0065072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e</w:t>
      </w:r>
      <w:r w:rsidRPr="0065072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em</w:t>
      </w:r>
      <w:r w:rsidRPr="0065072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outras</w:t>
      </w:r>
      <w:r w:rsidRPr="0065072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normas</w:t>
      </w:r>
      <w:r w:rsidRPr="0065072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específicas;</w:t>
      </w:r>
      <w:r w:rsidRPr="00650721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="00CA7362" w:rsidRPr="00650721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 xml:space="preserve">ANEXO </w:t>
      </w:r>
      <w:r w:rsidR="00F45325" w:rsidRPr="00650721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>V</w:t>
      </w:r>
    </w:p>
    <w:p w14:paraId="15501741" w14:textId="76C0CEA8" w:rsidR="0032724C" w:rsidRPr="00650721" w:rsidRDefault="0032724C" w:rsidP="007B2369">
      <w:pPr>
        <w:pStyle w:val="PargrafodaLista"/>
        <w:numPr>
          <w:ilvl w:val="0"/>
          <w:numId w:val="8"/>
        </w:numPr>
        <w:tabs>
          <w:tab w:val="left" w:pos="426"/>
          <w:tab w:val="left" w:pos="508"/>
        </w:tabs>
        <w:spacing w:line="360" w:lineRule="auto"/>
        <w:ind w:left="0" w:right="143" w:firstLine="0"/>
        <w:rPr>
          <w:rFonts w:ascii="Times New Roman" w:hAnsi="Times New Roman" w:cs="Times New Roman"/>
          <w:b/>
          <w:sz w:val="24"/>
          <w:szCs w:val="24"/>
        </w:rPr>
      </w:pPr>
      <w:r w:rsidRPr="00650721">
        <w:rPr>
          <w:rFonts w:ascii="Times New Roman" w:hAnsi="Times New Roman" w:cs="Times New Roman"/>
          <w:sz w:val="24"/>
          <w:szCs w:val="24"/>
        </w:rPr>
        <w:t>Declaração que não utiliza mão de obra direta ou indireta de menores de 18 (dezoito) anos em trabalho</w:t>
      </w:r>
      <w:r w:rsidRPr="006507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noturno, perigoso ou insalubre e de menores de 16 (dezesseis) anos em qualquer trabalho, salvo na</w:t>
      </w:r>
      <w:r w:rsidRPr="006507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condição de aprendiz, a partir de 14 (quatorze) anos, atendendo ao disposto na Lei Federal nº 14.133/2021</w:t>
      </w:r>
      <w:r w:rsidRPr="006507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e</w:t>
      </w:r>
      <w:r w:rsidRPr="0065072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no</w:t>
      </w:r>
      <w:r w:rsidRPr="0065072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art.</w:t>
      </w:r>
      <w:r w:rsidRPr="0065072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7º,</w:t>
      </w:r>
      <w:r w:rsidRPr="0065072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inciso</w:t>
      </w:r>
      <w:r w:rsidRPr="0065072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XXXIII,</w:t>
      </w:r>
      <w:r w:rsidRPr="0065072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da</w:t>
      </w:r>
      <w:r w:rsidRPr="0065072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Constituição</w:t>
      </w:r>
      <w:r w:rsidRPr="0065072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da</w:t>
      </w:r>
      <w:r w:rsidRPr="0065072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República</w:t>
      </w:r>
      <w:r w:rsidRPr="0065072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Federativa</w:t>
      </w:r>
      <w:r w:rsidRPr="0065072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do</w:t>
      </w:r>
      <w:r w:rsidRPr="0065072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Brasil</w:t>
      </w:r>
      <w:r w:rsidRPr="0065072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de</w:t>
      </w:r>
      <w:r w:rsidRPr="0065072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1988;</w:t>
      </w:r>
      <w:r w:rsidRPr="00650721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>ANEXO VI</w:t>
      </w:r>
    </w:p>
    <w:p w14:paraId="12C31B92" w14:textId="69B495B0" w:rsidR="00C804F1" w:rsidRPr="00650721" w:rsidRDefault="004C358A" w:rsidP="007B2369">
      <w:pPr>
        <w:pStyle w:val="PargrafodaLista"/>
        <w:numPr>
          <w:ilvl w:val="0"/>
          <w:numId w:val="8"/>
        </w:numPr>
        <w:tabs>
          <w:tab w:val="left" w:pos="426"/>
          <w:tab w:val="left" w:pos="508"/>
        </w:tabs>
        <w:spacing w:line="360" w:lineRule="auto"/>
        <w:ind w:left="0" w:right="143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650721">
        <w:rPr>
          <w:rFonts w:ascii="Times New Roman" w:hAnsi="Times New Roman" w:cs="Times New Roman"/>
          <w:sz w:val="24"/>
          <w:szCs w:val="24"/>
        </w:rPr>
        <w:t xml:space="preserve">Declaração (para preenchimento de empresas que se enquadrem na leicomplementar nº 123/2006 </w:t>
      </w:r>
      <w:r w:rsidRPr="00650721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>ANEXO VII</w:t>
      </w:r>
    </w:p>
    <w:p w14:paraId="01FF704A" w14:textId="2C5A6B0F" w:rsidR="00955BA7" w:rsidRPr="00650721" w:rsidRDefault="00F23CF9" w:rsidP="007B2369">
      <w:pPr>
        <w:pStyle w:val="PargrafodaLista"/>
        <w:numPr>
          <w:ilvl w:val="0"/>
          <w:numId w:val="8"/>
        </w:numPr>
        <w:tabs>
          <w:tab w:val="left" w:pos="426"/>
          <w:tab w:val="left" w:pos="508"/>
        </w:tabs>
        <w:spacing w:line="360" w:lineRule="auto"/>
        <w:ind w:left="0" w:right="143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650721">
        <w:rPr>
          <w:rFonts w:ascii="Times New Roman" w:hAnsi="Times New Roman" w:cs="Times New Roman"/>
          <w:sz w:val="24"/>
          <w:szCs w:val="24"/>
        </w:rPr>
        <w:t>Declaração</w:t>
      </w:r>
      <w:r w:rsidRPr="006507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que</w:t>
      </w:r>
      <w:r w:rsidRPr="006507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tomou</w:t>
      </w:r>
      <w:r w:rsidRPr="006507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conhecimento</w:t>
      </w:r>
      <w:r w:rsidRPr="006507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de</w:t>
      </w:r>
      <w:r w:rsidRPr="006507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todas</w:t>
      </w:r>
      <w:r w:rsidRPr="006507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as</w:t>
      </w:r>
      <w:r w:rsidRPr="006507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informações</w:t>
      </w:r>
      <w:r w:rsidRPr="006507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e</w:t>
      </w:r>
      <w:r w:rsidRPr="006507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das</w:t>
      </w:r>
      <w:r w:rsidRPr="006507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condições</w:t>
      </w:r>
      <w:r w:rsidRPr="006507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locais</w:t>
      </w:r>
      <w:r w:rsidRPr="006507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para</w:t>
      </w:r>
      <w:r w:rsidRPr="00650721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o</w:t>
      </w:r>
      <w:r w:rsidRPr="006507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cumprimento das obrigações</w:t>
      </w:r>
      <w:r w:rsidRPr="00650721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objeto</w:t>
      </w:r>
      <w:r w:rsidRPr="0065072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da</w:t>
      </w:r>
      <w:r w:rsidRPr="0065072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licitação.</w:t>
      </w:r>
      <w:r w:rsidR="00757CD9" w:rsidRPr="00650721">
        <w:rPr>
          <w:rFonts w:ascii="Times New Roman" w:hAnsi="Times New Roman" w:cs="Times New Roman"/>
          <w:sz w:val="24"/>
          <w:szCs w:val="24"/>
        </w:rPr>
        <w:t xml:space="preserve"> </w:t>
      </w:r>
      <w:r w:rsidR="004C358A" w:rsidRPr="00650721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ANEXO </w:t>
      </w:r>
      <w:r w:rsidR="006314E4" w:rsidRPr="00650721">
        <w:rPr>
          <w:rFonts w:ascii="Times New Roman" w:hAnsi="Times New Roman" w:cs="Times New Roman"/>
          <w:b/>
          <w:bCs/>
          <w:spacing w:val="3"/>
          <w:sz w:val="24"/>
          <w:szCs w:val="24"/>
        </w:rPr>
        <w:t>X</w:t>
      </w:r>
      <w:r w:rsidR="009B7547" w:rsidRPr="00650721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 w:rsidR="00692EC4" w:rsidRPr="00650721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- </w:t>
      </w:r>
      <w:r w:rsidR="009B7547" w:rsidRPr="00650721">
        <w:rPr>
          <w:rFonts w:ascii="Times New Roman" w:hAnsi="Times New Roman" w:cs="Times New Roman"/>
          <w:b/>
          <w:bCs/>
          <w:spacing w:val="3"/>
          <w:sz w:val="24"/>
          <w:szCs w:val="24"/>
        </w:rPr>
        <w:t>(declaração unificada)</w:t>
      </w:r>
    </w:p>
    <w:p w14:paraId="5CC95B14" w14:textId="77777777" w:rsidR="00071EF6" w:rsidRPr="00650721" w:rsidRDefault="00071EF6" w:rsidP="007B2369">
      <w:pPr>
        <w:pStyle w:val="PargrafodaLista"/>
        <w:numPr>
          <w:ilvl w:val="0"/>
          <w:numId w:val="8"/>
        </w:numPr>
        <w:tabs>
          <w:tab w:val="left" w:pos="426"/>
          <w:tab w:val="left" w:pos="508"/>
        </w:tabs>
        <w:spacing w:line="360" w:lineRule="auto"/>
        <w:ind w:left="0" w:right="143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650721">
        <w:rPr>
          <w:rFonts w:ascii="Times New Roman" w:hAnsi="Times New Roman" w:cs="Times New Roman"/>
          <w:sz w:val="24"/>
          <w:szCs w:val="24"/>
        </w:rPr>
        <w:t>Não foi declarada inidônea para licitar  ou contratar com a qualquer Órgão da Administração Pública direta ou indireta da União ou de outros Municípios da Federação, dos Estados ou punida com suspensão do direito de licitar.</w:t>
      </w:r>
    </w:p>
    <w:p w14:paraId="33B7F0B9" w14:textId="4818B878" w:rsidR="00071EF6" w:rsidRPr="00650721" w:rsidRDefault="00071EF6" w:rsidP="007B2369">
      <w:pPr>
        <w:pStyle w:val="PargrafodaLista"/>
        <w:tabs>
          <w:tab w:val="left" w:pos="508"/>
        </w:tabs>
        <w:spacing w:line="360" w:lineRule="auto"/>
        <w:ind w:left="0" w:right="149"/>
        <w:rPr>
          <w:rFonts w:ascii="Times New Roman" w:hAnsi="Times New Roman" w:cs="Times New Roman"/>
          <w:sz w:val="24"/>
          <w:szCs w:val="24"/>
        </w:rPr>
      </w:pPr>
      <w:r w:rsidRPr="00650721">
        <w:rPr>
          <w:rFonts w:ascii="Times New Roman" w:hAnsi="Times New Roman" w:cs="Times New Roman"/>
          <w:sz w:val="24"/>
          <w:szCs w:val="24"/>
        </w:rPr>
        <w:t xml:space="preserve">Não foi declarada inidônea para licitar  ou contratar com o Município de Magé ou punida com suspensão do direito de licitar ; </w:t>
      </w:r>
      <w:r w:rsidRPr="00650721">
        <w:rPr>
          <w:rFonts w:ascii="Times New Roman" w:hAnsi="Times New Roman" w:cs="Times New Roman"/>
          <w:b/>
          <w:bCs/>
          <w:sz w:val="24"/>
          <w:szCs w:val="24"/>
        </w:rPr>
        <w:t>ANEXO X</w:t>
      </w:r>
      <w:r w:rsidR="00692EC4" w:rsidRPr="0065072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650721">
        <w:rPr>
          <w:rFonts w:ascii="Times New Roman" w:hAnsi="Times New Roman" w:cs="Times New Roman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b/>
          <w:bCs/>
          <w:sz w:val="24"/>
          <w:szCs w:val="24"/>
        </w:rPr>
        <w:t>(declaração unificada)</w:t>
      </w:r>
    </w:p>
    <w:p w14:paraId="24BD7A26" w14:textId="4314E618" w:rsidR="00955BA7" w:rsidRPr="00650721" w:rsidRDefault="00F23CF9" w:rsidP="007B2369">
      <w:pPr>
        <w:pStyle w:val="PargrafodaLista"/>
        <w:numPr>
          <w:ilvl w:val="0"/>
          <w:numId w:val="8"/>
        </w:numPr>
        <w:tabs>
          <w:tab w:val="left" w:pos="426"/>
          <w:tab w:val="left" w:pos="508"/>
        </w:tabs>
        <w:spacing w:line="360" w:lineRule="auto"/>
        <w:ind w:left="0" w:right="143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650721">
        <w:rPr>
          <w:rFonts w:ascii="Times New Roman" w:hAnsi="Times New Roman" w:cs="Times New Roman"/>
          <w:sz w:val="24"/>
          <w:szCs w:val="24"/>
        </w:rPr>
        <w:t>Declaração</w:t>
      </w:r>
      <w:r w:rsidRPr="006507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que</w:t>
      </w:r>
      <w:r w:rsidRPr="006507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não</w:t>
      </w:r>
      <w:r w:rsidRPr="006507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se</w:t>
      </w:r>
      <w:r w:rsidRPr="006507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enquadra em</w:t>
      </w:r>
      <w:r w:rsidRPr="0065072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nenhuma das</w:t>
      </w:r>
      <w:r w:rsidRPr="0065072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hipóteses</w:t>
      </w:r>
      <w:r w:rsidRPr="0065072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de</w:t>
      </w:r>
      <w:r w:rsidRPr="006507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impedimento</w:t>
      </w:r>
      <w:r w:rsidRPr="006507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previstas</w:t>
      </w:r>
      <w:r w:rsidRPr="0065072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no</w:t>
      </w:r>
      <w:r w:rsidRPr="006507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artigo</w:t>
      </w:r>
      <w:r w:rsidRPr="006507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14º,</w:t>
      </w:r>
      <w:r w:rsidRPr="006507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da</w:t>
      </w:r>
      <w:r w:rsidRPr="00650721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Lei Federal</w:t>
      </w:r>
      <w:r w:rsidRPr="006507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nº</w:t>
      </w:r>
      <w:r w:rsidRPr="0065072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14.133/21.</w:t>
      </w:r>
      <w:r w:rsidRPr="00650721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bookmarkStart w:id="10" w:name="_Hlk210220160"/>
      <w:r w:rsidR="00F45325" w:rsidRPr="00650721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ANEXO </w:t>
      </w:r>
      <w:r w:rsidR="004C358A" w:rsidRPr="00650721">
        <w:rPr>
          <w:rFonts w:ascii="Times New Roman" w:hAnsi="Times New Roman" w:cs="Times New Roman"/>
          <w:b/>
          <w:bCs/>
          <w:spacing w:val="2"/>
          <w:sz w:val="24"/>
          <w:szCs w:val="24"/>
        </w:rPr>
        <w:t>X</w:t>
      </w:r>
      <w:r w:rsidR="009B7547" w:rsidRPr="00650721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- </w:t>
      </w:r>
      <w:r w:rsidR="009B7547" w:rsidRPr="00650721">
        <w:rPr>
          <w:rFonts w:ascii="Times New Roman" w:hAnsi="Times New Roman" w:cs="Times New Roman"/>
          <w:b/>
          <w:bCs/>
          <w:spacing w:val="3"/>
          <w:sz w:val="24"/>
          <w:szCs w:val="24"/>
        </w:rPr>
        <w:t>(declaração unificada)</w:t>
      </w:r>
    </w:p>
    <w:bookmarkEnd w:id="10"/>
    <w:p w14:paraId="6C392167" w14:textId="77777777" w:rsidR="00650721" w:rsidRPr="00FE2527" w:rsidRDefault="00650721" w:rsidP="007B2369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63B1AF1" w14:textId="6D1BBA8B" w:rsidR="00AE7F41" w:rsidRDefault="000665FB" w:rsidP="007B2369">
      <w:pPr>
        <w:pStyle w:val="Ttulo1"/>
        <w:numPr>
          <w:ilvl w:val="2"/>
          <w:numId w:val="13"/>
        </w:numPr>
        <w:tabs>
          <w:tab w:val="left" w:pos="426"/>
          <w:tab w:val="left" w:pos="758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E2527">
        <w:rPr>
          <w:rFonts w:ascii="Times New Roman" w:hAnsi="Times New Roman" w:cs="Times New Roman"/>
          <w:sz w:val="24"/>
          <w:szCs w:val="24"/>
        </w:rPr>
        <w:t>DEMAIS</w:t>
      </w:r>
      <w:r w:rsidRPr="00FE252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E2527">
        <w:rPr>
          <w:rFonts w:ascii="Times New Roman" w:hAnsi="Times New Roman" w:cs="Times New Roman"/>
          <w:sz w:val="24"/>
          <w:szCs w:val="24"/>
        </w:rPr>
        <w:t>CONDIÇÕES:</w:t>
      </w:r>
    </w:p>
    <w:p w14:paraId="0DE60689" w14:textId="5EB08444" w:rsidR="00AE7F41" w:rsidRPr="001F603B" w:rsidRDefault="00F23CF9" w:rsidP="007B2369">
      <w:pPr>
        <w:pStyle w:val="Corpodetexto"/>
        <w:numPr>
          <w:ilvl w:val="0"/>
          <w:numId w:val="19"/>
        </w:numPr>
        <w:tabs>
          <w:tab w:val="left" w:pos="426"/>
        </w:tabs>
        <w:spacing w:line="360" w:lineRule="auto"/>
        <w:ind w:left="0" w:right="146" w:firstLine="0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Na falta de consignação do prazo de validade dos documentos arrolados nos subitens “</w:t>
      </w:r>
      <w:r w:rsidR="00C70731" w:rsidRPr="001F603B">
        <w:rPr>
          <w:rFonts w:ascii="Times New Roman" w:hAnsi="Times New Roman" w:cs="Times New Roman"/>
          <w:sz w:val="24"/>
          <w:szCs w:val="24"/>
        </w:rPr>
        <w:t>8</w:t>
      </w:r>
      <w:r w:rsidR="00175B2E">
        <w:rPr>
          <w:rFonts w:ascii="Times New Roman" w:hAnsi="Times New Roman" w:cs="Times New Roman"/>
          <w:sz w:val="24"/>
          <w:szCs w:val="24"/>
        </w:rPr>
        <w:t>.10.2</w:t>
      </w:r>
      <w:r w:rsidRPr="001F603B">
        <w:rPr>
          <w:rFonts w:ascii="Times New Roman" w:hAnsi="Times New Roman" w:cs="Times New Roman"/>
          <w:sz w:val="24"/>
          <w:szCs w:val="24"/>
        </w:rPr>
        <w:t>””,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serão considerados válidos pelo prazo de 90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(noventa)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dias contados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data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sua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emissão.</w:t>
      </w:r>
    </w:p>
    <w:p w14:paraId="236D2AB9" w14:textId="77777777" w:rsidR="0068574A" w:rsidRPr="001F603B" w:rsidRDefault="0068574A" w:rsidP="007B2369">
      <w:pPr>
        <w:pStyle w:val="PargrafodaLista"/>
        <w:numPr>
          <w:ilvl w:val="0"/>
          <w:numId w:val="19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Quando permitida a participação de consórcio de empresas, a habilitação técnica, quando exigida, será feita por meio do somatório dos quantitativos de cada consorciado e, para efeito de habilitação econômico-financeira, quando exigida, será observado o somatório dos valores de cada consorciado.</w:t>
      </w:r>
    </w:p>
    <w:p w14:paraId="3DFD1844" w14:textId="77777777" w:rsidR="00F25192" w:rsidRDefault="00F25192" w:rsidP="007B2369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321C269B" w14:textId="311B6EED" w:rsidR="00804EF8" w:rsidRPr="00B85352" w:rsidRDefault="00F23CF9" w:rsidP="007B2369">
      <w:pPr>
        <w:pStyle w:val="Ttulo1"/>
        <w:numPr>
          <w:ilvl w:val="0"/>
          <w:numId w:val="13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DO</w:t>
      </w:r>
      <w:r w:rsidRPr="001F603B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PREENCHIMENTO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PROPOSTA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NO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SISTEMA</w:t>
      </w:r>
    </w:p>
    <w:p w14:paraId="76202C24" w14:textId="77777777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616"/>
        </w:tabs>
        <w:spacing w:line="360" w:lineRule="auto"/>
        <w:ind w:left="0" w:right="15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enviará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sua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mediante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preenchimento,</w:t>
      </w:r>
      <w:r w:rsidRPr="001F603B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eletrônico,</w:t>
      </w:r>
      <w:r w:rsidRPr="001F603B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seguintes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campos:</w:t>
      </w:r>
    </w:p>
    <w:p w14:paraId="4B4A5644" w14:textId="77777777" w:rsidR="00955BA7" w:rsidRPr="001F603B" w:rsidRDefault="00F23CF9" w:rsidP="007B2369">
      <w:pPr>
        <w:pStyle w:val="PargrafodaLista"/>
        <w:numPr>
          <w:ilvl w:val="2"/>
          <w:numId w:val="13"/>
        </w:numPr>
        <w:tabs>
          <w:tab w:val="left" w:pos="426"/>
          <w:tab w:val="left" w:pos="75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Valor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unitário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cada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item,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moeda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corrente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nacional;</w:t>
      </w:r>
    </w:p>
    <w:p w14:paraId="1D249723" w14:textId="47CA56C5" w:rsidR="00C83920" w:rsidRPr="001F603B" w:rsidRDefault="00F23CF9" w:rsidP="007B2369">
      <w:pPr>
        <w:pStyle w:val="PargrafodaLista"/>
        <w:numPr>
          <w:ilvl w:val="2"/>
          <w:numId w:val="13"/>
        </w:numPr>
        <w:tabs>
          <w:tab w:val="left" w:pos="426"/>
          <w:tab w:val="left" w:pos="810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Descrição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detalhada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objeto,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contendo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informações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similares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especificação</w:t>
      </w:r>
      <w:r w:rsidRPr="001F603B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Termo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="008879BD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Referência;</w:t>
      </w:r>
    </w:p>
    <w:p w14:paraId="43DBC6FA" w14:textId="155F4B16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Todas</w:t>
      </w:r>
      <w:r w:rsidRPr="001F60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especificações</w:t>
      </w:r>
      <w:r w:rsidRPr="001F603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contidas</w:t>
      </w:r>
      <w:r w:rsidRPr="001F60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vinculam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Contratada.</w:t>
      </w:r>
    </w:p>
    <w:p w14:paraId="393751FA" w14:textId="4C6A5861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642"/>
        </w:tabs>
        <w:spacing w:line="360" w:lineRule="auto"/>
        <w:ind w:left="0" w:right="15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valores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estarão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inclusos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custos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operacionais,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encargos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previdenciários,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trabalhistas, tributários, comerciais e quaisquer outros que incidam direta ou indiretamente no fornecimento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bens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serviços.</w:t>
      </w:r>
    </w:p>
    <w:p w14:paraId="1A50C35B" w14:textId="77777777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630"/>
        </w:tabs>
        <w:spacing w:line="360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 valores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ofertados, tanto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 proposta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inicial, quanto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etapa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lances,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exclusiva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responsabilidade do licitante, não lhe assistindo o direito de pleitear qualquer alteração, sob alegação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erro, omissão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 qualquer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outro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pretexto;</w:t>
      </w:r>
    </w:p>
    <w:p w14:paraId="263DAB42" w14:textId="7D2A1DC0" w:rsidR="00955BA7" w:rsidRPr="001F603B" w:rsidRDefault="00F23CF9" w:rsidP="007B2369">
      <w:pPr>
        <w:pStyle w:val="PargrafodaLista"/>
        <w:numPr>
          <w:ilvl w:val="2"/>
          <w:numId w:val="13"/>
        </w:numPr>
        <w:tabs>
          <w:tab w:val="left" w:pos="426"/>
          <w:tab w:val="left" w:pos="766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propostas encaminhadas terão prazo de validade de 60 (sessenta) dias consecutivos, contados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data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sessão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abertura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desta licitação, conforme disposição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legal.</w:t>
      </w:r>
    </w:p>
    <w:p w14:paraId="3C5C62DD" w14:textId="2A7300C0" w:rsidR="001B665B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Não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admitida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quantidade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inferior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quantidade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edital.</w:t>
      </w:r>
    </w:p>
    <w:p w14:paraId="61792A4F" w14:textId="59175F98" w:rsidR="001B665B" w:rsidRPr="001F603B" w:rsidRDefault="001B665B" w:rsidP="007B2369">
      <w:pPr>
        <w:pStyle w:val="PargrafodaLista"/>
        <w:numPr>
          <w:ilvl w:val="1"/>
          <w:numId w:val="13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pregoeiro verificará as propostas apresentadas e desclassificará aquelas que não estejam em conformidade com os requisitos estabelecidos no edital.</w:t>
      </w:r>
    </w:p>
    <w:p w14:paraId="5CC173E9" w14:textId="77777777" w:rsidR="001B665B" w:rsidRPr="00B85352" w:rsidRDefault="001B665B" w:rsidP="007B2369">
      <w:pPr>
        <w:pStyle w:val="PargrafodaLista"/>
        <w:numPr>
          <w:ilvl w:val="1"/>
          <w:numId w:val="13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B85352">
        <w:rPr>
          <w:rFonts w:ascii="Times New Roman" w:hAnsi="Times New Roman" w:cs="Times New Roman"/>
          <w:b/>
          <w:bCs/>
          <w:sz w:val="24"/>
          <w:szCs w:val="24"/>
        </w:rPr>
        <w:t>Serão desclassificadas as propostas:</w:t>
      </w:r>
    </w:p>
    <w:p w14:paraId="048896CD" w14:textId="3ED073D0" w:rsidR="001B665B" w:rsidRPr="001F603B" w:rsidRDefault="001B665B" w:rsidP="007B2369">
      <w:pPr>
        <w:pStyle w:val="PargrafodaLista"/>
        <w:numPr>
          <w:ilvl w:val="0"/>
          <w:numId w:val="18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cujo objeto não atenda as especificações, prazos e condições fixados no Edital;</w:t>
      </w:r>
    </w:p>
    <w:p w14:paraId="070DF232" w14:textId="524DF517" w:rsidR="001B665B" w:rsidRPr="001F603B" w:rsidRDefault="001B665B" w:rsidP="007B2369">
      <w:pPr>
        <w:pStyle w:val="PargrafodaLista"/>
        <w:numPr>
          <w:ilvl w:val="0"/>
          <w:numId w:val="18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que contiverem vícios insanáveis; </w:t>
      </w:r>
    </w:p>
    <w:p w14:paraId="3D1112B9" w14:textId="05027239" w:rsidR="001B665B" w:rsidRPr="001F603B" w:rsidRDefault="001B665B" w:rsidP="007B2369">
      <w:pPr>
        <w:pStyle w:val="PargrafodaLista"/>
        <w:numPr>
          <w:ilvl w:val="0"/>
          <w:numId w:val="18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que apresentarem preços inexequíveis ou permanecerem acima do orçamento estimado para a contratação;</w:t>
      </w:r>
    </w:p>
    <w:p w14:paraId="530823A4" w14:textId="4A9778BD" w:rsidR="001B665B" w:rsidRPr="001F603B" w:rsidRDefault="001B665B" w:rsidP="007B2369">
      <w:pPr>
        <w:pStyle w:val="PargrafodaLista"/>
        <w:numPr>
          <w:ilvl w:val="0"/>
          <w:numId w:val="18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não tiverem sua exequibilidade demonstrada, quando exigido;</w:t>
      </w:r>
    </w:p>
    <w:p w14:paraId="7A4C1BA6" w14:textId="02CD3FA4" w:rsidR="001B665B" w:rsidRPr="001F603B" w:rsidRDefault="001B665B" w:rsidP="007B2369">
      <w:pPr>
        <w:pStyle w:val="PargrafodaLista"/>
        <w:numPr>
          <w:ilvl w:val="0"/>
          <w:numId w:val="18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que apresentarem desconformidade insanável com quaisquer outras exigências do Edital;</w:t>
      </w:r>
    </w:p>
    <w:p w14:paraId="54CD9DAC" w14:textId="67AAB3CE" w:rsidR="001B665B" w:rsidRPr="001F603B" w:rsidRDefault="001B665B" w:rsidP="007B2369">
      <w:pPr>
        <w:pStyle w:val="PargrafodaLista"/>
        <w:numPr>
          <w:ilvl w:val="0"/>
          <w:numId w:val="18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que apresentem preço baseado exclusivamente em proposta das demais licitantes;</w:t>
      </w:r>
    </w:p>
    <w:p w14:paraId="6F26BEC0" w14:textId="2EA6DBE8" w:rsidR="001B665B" w:rsidRPr="001F603B" w:rsidRDefault="001B665B" w:rsidP="007B2369">
      <w:pPr>
        <w:pStyle w:val="PargrafodaLista"/>
        <w:numPr>
          <w:ilvl w:val="0"/>
          <w:numId w:val="18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que por ação da licitante ofertante contenha elementos que permitam a sua identificação;</w:t>
      </w:r>
    </w:p>
    <w:p w14:paraId="583D6FC8" w14:textId="5A42671A" w:rsidR="00C70731" w:rsidRPr="001F603B" w:rsidRDefault="001B665B" w:rsidP="007B2369">
      <w:pPr>
        <w:pStyle w:val="PargrafodaLista"/>
        <w:numPr>
          <w:ilvl w:val="0"/>
          <w:numId w:val="18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que não tenha indicado a marca dos produtos cotados;</w:t>
      </w:r>
    </w:p>
    <w:p w14:paraId="7BB6D798" w14:textId="4354F6A7" w:rsidR="001B665B" w:rsidRDefault="001B665B" w:rsidP="007B2369">
      <w:pPr>
        <w:pStyle w:val="PargrafodaLista"/>
        <w:numPr>
          <w:ilvl w:val="0"/>
          <w:numId w:val="18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cujo objeto esteja desacompanhado da documentação técnica/certificação exigida no Termo de Referência.</w:t>
      </w:r>
    </w:p>
    <w:p w14:paraId="71EE14B6" w14:textId="431FE872" w:rsidR="00955BA7" w:rsidRPr="00B85352" w:rsidRDefault="001B665B" w:rsidP="007B2369">
      <w:pPr>
        <w:pStyle w:val="PargrafodaLista"/>
        <w:numPr>
          <w:ilvl w:val="1"/>
          <w:numId w:val="13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A26D9">
        <w:rPr>
          <w:rFonts w:ascii="Times New Roman" w:hAnsi="Times New Roman" w:cs="Times New Roman"/>
          <w:sz w:val="24"/>
          <w:szCs w:val="24"/>
        </w:rPr>
        <w:t>A desclassificação da proposta será fundamentada e registrada no sistema, acompanhado em tempo real por todos os participantes.</w:t>
      </w:r>
    </w:p>
    <w:p w14:paraId="2C6F9624" w14:textId="77777777" w:rsidR="007B2369" w:rsidRPr="001F603B" w:rsidRDefault="007B2369" w:rsidP="007B2369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C19DFCE" w14:textId="0AB6D0F8" w:rsidR="00804EF8" w:rsidRPr="00B85352" w:rsidRDefault="00F23CF9" w:rsidP="007B2369">
      <w:pPr>
        <w:pStyle w:val="Ttulo1"/>
        <w:numPr>
          <w:ilvl w:val="0"/>
          <w:numId w:val="13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C5E65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FC5E65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FC5E65">
        <w:rPr>
          <w:rFonts w:ascii="Times New Roman" w:hAnsi="Times New Roman" w:cs="Times New Roman"/>
          <w:sz w:val="24"/>
          <w:szCs w:val="24"/>
          <w:u w:val="single"/>
        </w:rPr>
        <w:t>ABERTURA</w:t>
      </w:r>
      <w:r w:rsidRPr="00FC5E65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FC5E65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FC5E65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FC5E65">
        <w:rPr>
          <w:rFonts w:ascii="Times New Roman" w:hAnsi="Times New Roman" w:cs="Times New Roman"/>
          <w:sz w:val="24"/>
          <w:szCs w:val="24"/>
          <w:u w:val="single"/>
        </w:rPr>
        <w:t>SESSÃO,</w:t>
      </w:r>
      <w:r w:rsidR="00F23D52" w:rsidRPr="00FC5E65">
        <w:rPr>
          <w:color w:val="000000"/>
          <w:sz w:val="22"/>
          <w:u w:val="single"/>
        </w:rPr>
        <w:t xml:space="preserve"> HABILITAÇÃO</w:t>
      </w:r>
      <w:r w:rsidRPr="00FC5E65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FC5E65">
        <w:rPr>
          <w:rFonts w:ascii="Times New Roman" w:hAnsi="Times New Roman" w:cs="Times New Roman"/>
          <w:sz w:val="24"/>
          <w:szCs w:val="24"/>
          <w:u w:val="single"/>
        </w:rPr>
        <w:t>CLASSIFICAÇÃO</w:t>
      </w:r>
      <w:r w:rsidRPr="00FC5E65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FC5E65">
        <w:rPr>
          <w:rFonts w:ascii="Times New Roman" w:hAnsi="Times New Roman" w:cs="Times New Roman"/>
          <w:sz w:val="24"/>
          <w:szCs w:val="24"/>
          <w:u w:val="single"/>
        </w:rPr>
        <w:t>DAS</w:t>
      </w:r>
      <w:r w:rsidRPr="00FC5E65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FC5E65">
        <w:rPr>
          <w:rFonts w:ascii="Times New Roman" w:hAnsi="Times New Roman" w:cs="Times New Roman"/>
          <w:sz w:val="24"/>
          <w:szCs w:val="24"/>
          <w:u w:val="single"/>
        </w:rPr>
        <w:t>PROPOSTAS</w:t>
      </w:r>
      <w:r w:rsidRPr="00FC5E65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FC5E65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FC5E65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FC5E65">
        <w:rPr>
          <w:rFonts w:ascii="Times New Roman" w:hAnsi="Times New Roman" w:cs="Times New Roman"/>
          <w:sz w:val="24"/>
          <w:szCs w:val="24"/>
          <w:u w:val="single"/>
        </w:rPr>
        <w:t>FORMULAÇÃO</w:t>
      </w:r>
      <w:r w:rsidRPr="00FC5E65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FC5E65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FC5E65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FC5E65">
        <w:rPr>
          <w:rFonts w:ascii="Times New Roman" w:hAnsi="Times New Roman" w:cs="Times New Roman"/>
          <w:sz w:val="24"/>
          <w:szCs w:val="24"/>
          <w:u w:val="single"/>
        </w:rPr>
        <w:t>LANCES</w:t>
      </w:r>
      <w:r w:rsidR="00460F50" w:rsidRPr="00FC5E65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14:paraId="16C4E9A4" w14:textId="77777777" w:rsidR="00955BA7" w:rsidRPr="00650721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580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abertura da presente licitação dar-se-á em sessão pública, por meio de sistema eletrônico, na data,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horário e</w:t>
      </w:r>
      <w:r w:rsidRPr="0065072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local</w:t>
      </w:r>
      <w:r w:rsidRPr="00650721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50721">
        <w:rPr>
          <w:rFonts w:ascii="Times New Roman" w:hAnsi="Times New Roman" w:cs="Times New Roman"/>
          <w:sz w:val="24"/>
          <w:szCs w:val="24"/>
        </w:rPr>
        <w:t>indicados neste Edital.</w:t>
      </w:r>
    </w:p>
    <w:p w14:paraId="539D1BD7" w14:textId="439114D7" w:rsidR="00804553" w:rsidRPr="00650721" w:rsidRDefault="00804553" w:rsidP="007B2369">
      <w:pPr>
        <w:pStyle w:val="PargrafodaLista"/>
        <w:numPr>
          <w:ilvl w:val="1"/>
          <w:numId w:val="13"/>
        </w:numPr>
        <w:shd w:val="clear" w:color="auto" w:fill="D9D9D9" w:themeFill="background1" w:themeFillShade="D9"/>
        <w:tabs>
          <w:tab w:val="left" w:pos="426"/>
          <w:tab w:val="left" w:pos="580"/>
        </w:tabs>
        <w:spacing w:line="360" w:lineRule="auto"/>
        <w:ind w:left="0" w:right="149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650721">
        <w:rPr>
          <w:rFonts w:ascii="Times New Roman" w:hAnsi="Times New Roman" w:cs="Times New Roman"/>
          <w:b/>
          <w:bCs/>
          <w:u w:val="single"/>
        </w:rPr>
        <w:t>Conforme art. 17, §1º, da Lei Federal nº 14.133/21, neste processo serão analisados</w:t>
      </w:r>
      <w:r w:rsidRPr="00650721">
        <w:rPr>
          <w:rFonts w:ascii="Times New Roman" w:hAnsi="Times New Roman" w:cs="Times New Roman"/>
          <w:b/>
          <w:bCs/>
        </w:rPr>
        <w:t xml:space="preserve"> </w:t>
      </w:r>
      <w:r w:rsidRPr="00650721">
        <w:rPr>
          <w:rFonts w:ascii="Times New Roman" w:hAnsi="Times New Roman" w:cs="Times New Roman"/>
          <w:b/>
          <w:bCs/>
          <w:u w:val="single"/>
        </w:rPr>
        <w:lastRenderedPageBreak/>
        <w:t>primeiramente a documentação de habilitação dos fornecedores, sendo posteriormente procedida à</w:t>
      </w:r>
      <w:r w:rsidRPr="00650721">
        <w:rPr>
          <w:rFonts w:ascii="Times New Roman" w:hAnsi="Times New Roman" w:cs="Times New Roman"/>
          <w:b/>
          <w:bCs/>
        </w:rPr>
        <w:t xml:space="preserve"> </w:t>
      </w:r>
      <w:r w:rsidRPr="00650721">
        <w:rPr>
          <w:rFonts w:ascii="Times New Roman" w:hAnsi="Times New Roman" w:cs="Times New Roman"/>
          <w:b/>
          <w:bCs/>
          <w:u w:val="single"/>
        </w:rPr>
        <w:t>classificação das propostas e abertura da fase de disputa de lances.</w:t>
      </w:r>
    </w:p>
    <w:p w14:paraId="19BAB021" w14:textId="7998A471" w:rsidR="00955BA7" w:rsidRPr="001F603B" w:rsidRDefault="00650721" w:rsidP="007B2369">
      <w:pPr>
        <w:pStyle w:val="PargrafodaLista"/>
        <w:numPr>
          <w:ilvl w:val="1"/>
          <w:numId w:val="13"/>
        </w:numPr>
        <w:shd w:val="clear" w:color="auto" w:fill="FFFFFF" w:themeFill="background1"/>
        <w:tabs>
          <w:tab w:val="left" w:pos="426"/>
          <w:tab w:val="left" w:pos="626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650721">
        <w:rPr>
          <w:rFonts w:ascii="Times New Roman" w:hAnsi="Times New Roman" w:cs="Times New Roman"/>
          <w:sz w:val="24"/>
          <w:szCs w:val="24"/>
        </w:rPr>
        <w:t xml:space="preserve">Apos a fase de HABILITAÇÃO dos documentaçoes envidadas pelas empresas  e dilvulgação do licitanmte arrematante, </w:t>
      </w:r>
      <w:r>
        <w:rPr>
          <w:rFonts w:ascii="Times New Roman" w:hAnsi="Times New Roman" w:cs="Times New Roman"/>
          <w:sz w:val="24"/>
          <w:szCs w:val="24"/>
        </w:rPr>
        <w:t>o</w:t>
      </w:r>
      <w:r w:rsidR="00F23CF9" w:rsidRPr="00650721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="00F23CF9" w:rsidRPr="00650721">
        <w:rPr>
          <w:rFonts w:ascii="Times New Roman" w:hAnsi="Times New Roman" w:cs="Times New Roman"/>
          <w:sz w:val="24"/>
          <w:szCs w:val="24"/>
        </w:rPr>
        <w:t>Pregoeiro</w:t>
      </w:r>
      <w:r w:rsidR="00F23CF9" w:rsidRPr="00650721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="00F23CF9" w:rsidRPr="00650721">
        <w:rPr>
          <w:rFonts w:ascii="Times New Roman" w:hAnsi="Times New Roman" w:cs="Times New Roman"/>
          <w:sz w:val="24"/>
          <w:szCs w:val="24"/>
        </w:rPr>
        <w:t>verificará</w:t>
      </w:r>
      <w:r w:rsidR="00F23CF9" w:rsidRPr="00650721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="00F23CF9" w:rsidRPr="00650721">
        <w:rPr>
          <w:rFonts w:ascii="Times New Roman" w:hAnsi="Times New Roman" w:cs="Times New Roman"/>
          <w:sz w:val="24"/>
          <w:szCs w:val="24"/>
        </w:rPr>
        <w:t>as</w:t>
      </w:r>
      <w:r w:rsidR="00F23CF9" w:rsidRPr="00650721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="00F23CF9" w:rsidRPr="00650721">
        <w:rPr>
          <w:rFonts w:ascii="Times New Roman" w:hAnsi="Times New Roman" w:cs="Times New Roman"/>
          <w:sz w:val="24"/>
          <w:szCs w:val="24"/>
        </w:rPr>
        <w:t>propostas</w:t>
      </w:r>
      <w:r w:rsidR="00F23CF9" w:rsidRPr="00650721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="00F23CF9" w:rsidRPr="00650721">
        <w:rPr>
          <w:rFonts w:ascii="Times New Roman" w:hAnsi="Times New Roman" w:cs="Times New Roman"/>
          <w:sz w:val="24"/>
          <w:szCs w:val="24"/>
        </w:rPr>
        <w:t>apresentadas</w:t>
      </w:r>
      <w:r w:rsidR="00F23CF9" w:rsidRPr="001F603B">
        <w:rPr>
          <w:rFonts w:ascii="Times New Roman" w:hAnsi="Times New Roman" w:cs="Times New Roman"/>
          <w:sz w:val="24"/>
          <w:szCs w:val="24"/>
        </w:rPr>
        <w:t>,</w:t>
      </w:r>
      <w:r w:rsidR="00F23CF9" w:rsidRPr="001F603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desclassificando,</w:t>
      </w:r>
      <w:r w:rsidR="00F23CF9" w:rsidRPr="001F603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desde</w:t>
      </w:r>
      <w:r w:rsidR="00F23CF9" w:rsidRPr="001F603B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logo,</w:t>
      </w:r>
      <w:r w:rsidR="00F23CF9" w:rsidRPr="001F603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aquelas</w:t>
      </w:r>
      <w:r w:rsidR="00F23CF9" w:rsidRPr="001F603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que</w:t>
      </w:r>
      <w:r w:rsidR="00F23CF9" w:rsidRPr="001F603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não</w:t>
      </w:r>
      <w:r w:rsidR="00C70731" w:rsidRPr="001F603B">
        <w:rPr>
          <w:rFonts w:ascii="Times New Roman" w:hAnsi="Times New Roman" w:cs="Times New Roman"/>
          <w:sz w:val="24"/>
          <w:szCs w:val="24"/>
        </w:rPr>
        <w:t xml:space="preserve"> es</w:t>
      </w:r>
      <w:r w:rsidR="00F23CF9" w:rsidRPr="001F603B">
        <w:rPr>
          <w:rFonts w:ascii="Times New Roman" w:hAnsi="Times New Roman" w:cs="Times New Roman"/>
          <w:sz w:val="24"/>
          <w:szCs w:val="24"/>
        </w:rPr>
        <w:t>tejam em conformidade com os requisitos estabelecidos neste Edital, contenham vícios insanáveis ou não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apresentem</w:t>
      </w:r>
      <w:r w:rsidR="00F23CF9" w:rsidRPr="001F603B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as</w:t>
      </w:r>
      <w:r w:rsidR="00F23CF9" w:rsidRPr="001F603B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especificações</w:t>
      </w:r>
      <w:r w:rsidR="00F23CF9" w:rsidRPr="001F603B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técnicas</w:t>
      </w:r>
      <w:r w:rsidR="00F23CF9" w:rsidRPr="001F603B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exigidas</w:t>
      </w:r>
      <w:r w:rsidR="00F23CF9" w:rsidRPr="001F603B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no</w:t>
      </w:r>
      <w:r w:rsidR="00F23CF9" w:rsidRPr="001F603B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Termo</w:t>
      </w:r>
      <w:r w:rsidR="00F23CF9" w:rsidRPr="001F603B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de</w:t>
      </w:r>
      <w:r w:rsidR="00F23CF9" w:rsidRPr="001F603B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Referência,</w:t>
      </w:r>
      <w:r w:rsidR="00F23CF9" w:rsidRPr="001F603B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conforme</w:t>
      </w:r>
      <w:r w:rsidR="00F23CF9" w:rsidRPr="001F603B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art.</w:t>
      </w:r>
      <w:r w:rsidR="00F23CF9" w:rsidRPr="001F603B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59</w:t>
      </w:r>
      <w:r w:rsidR="00F23CF9" w:rsidRPr="001F603B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da</w:t>
      </w:r>
      <w:r w:rsidR="00F23CF9" w:rsidRPr="001F603B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Lei</w:t>
      </w:r>
      <w:r w:rsidR="00F23CF9" w:rsidRPr="001F603B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nº</w:t>
      </w:r>
      <w:r w:rsidR="00F23CF9"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14.133/2021.</w:t>
      </w:r>
    </w:p>
    <w:p w14:paraId="67A09B5B" w14:textId="155DAE3A" w:rsidR="00955BA7" w:rsidRPr="001F603B" w:rsidRDefault="00F23CF9" w:rsidP="007B2369">
      <w:pPr>
        <w:pStyle w:val="PargrafodaLista"/>
        <w:numPr>
          <w:ilvl w:val="2"/>
          <w:numId w:val="13"/>
        </w:numPr>
        <w:tabs>
          <w:tab w:val="left" w:pos="426"/>
          <w:tab w:val="left" w:pos="790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desclassificação</w:t>
      </w:r>
      <w:r w:rsidRPr="001F603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sempre</w:t>
      </w:r>
      <w:r w:rsidRPr="001F60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fundamentada</w:t>
      </w:r>
      <w:r w:rsidRPr="001F603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registrada</w:t>
      </w:r>
      <w:r w:rsidRPr="001F603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sistema,</w:t>
      </w:r>
      <w:r w:rsidRPr="001F603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acompanhamento</w:t>
      </w:r>
      <w:r w:rsidRPr="001F603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="00AD5CC9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tempo real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todos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participantes.</w:t>
      </w:r>
    </w:p>
    <w:p w14:paraId="7A038297" w14:textId="5AA9FA7C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654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classificação</w:t>
      </w:r>
      <w:r w:rsidRPr="001F603B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</w:t>
      </w:r>
      <w:r w:rsidRPr="001F603B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não</w:t>
      </w:r>
      <w:r w:rsidRPr="001F603B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impede</w:t>
      </w:r>
      <w:r w:rsidRPr="001F603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seu</w:t>
      </w:r>
      <w:r w:rsidRPr="001F603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julgamento</w:t>
      </w:r>
      <w:r w:rsidRPr="001F603B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definitivo,</w:t>
      </w:r>
      <w:r w:rsidRPr="001F603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podendo</w:t>
      </w:r>
      <w:r w:rsidRPr="001F603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mesma</w:t>
      </w:r>
      <w:r w:rsidRPr="001F603B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desclassificada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fase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aceitação fundamentada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registrada no sistema.</w:t>
      </w:r>
    </w:p>
    <w:p w14:paraId="21121219" w14:textId="138787C6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572"/>
        </w:tabs>
        <w:spacing w:line="360" w:lineRule="auto"/>
        <w:ind w:left="0" w:right="15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ordenará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automaticamente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propostas classificadas,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sendo que somente estas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participarão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fase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lances.</w:t>
      </w:r>
    </w:p>
    <w:p w14:paraId="22CE8E95" w14:textId="3ECF67E1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disponibilizará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campo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próprio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troca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mensagens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Pregoeiro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licitantes.</w:t>
      </w:r>
    </w:p>
    <w:p w14:paraId="708EC219" w14:textId="1E5EF0D9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608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Iniciada 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etapa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competitiva, os licitantes deverão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encaminhar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lances exclusivamente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="00C83920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eletrônico,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sendo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imediatamente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informados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seu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recebimento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valor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consignado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registro.</w:t>
      </w:r>
    </w:p>
    <w:p w14:paraId="55D8BA32" w14:textId="6E34453A" w:rsidR="00547D40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lance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deverá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ofertado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valor unitário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cada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item.</w:t>
      </w:r>
    </w:p>
    <w:p w14:paraId="5F24D6C9" w14:textId="0E419087" w:rsidR="00547D40" w:rsidRPr="001F603B" w:rsidRDefault="00547D40" w:rsidP="007B2369">
      <w:pPr>
        <w:pStyle w:val="PargrafodaLista"/>
        <w:numPr>
          <w:ilvl w:val="1"/>
          <w:numId w:val="13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procedimento seguirá de acordo com o modo de disputa adotado.</w:t>
      </w:r>
    </w:p>
    <w:p w14:paraId="3EEAA7FF" w14:textId="53D6A8E2" w:rsidR="00547D40" w:rsidRPr="001F603B" w:rsidRDefault="00547D40" w:rsidP="007B2369">
      <w:pPr>
        <w:pStyle w:val="PargrafodaLista"/>
        <w:numPr>
          <w:ilvl w:val="1"/>
          <w:numId w:val="13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Caso seja adotado para o envio de lances no pregão eletrônico o modo de disputa </w:t>
      </w:r>
      <w:r w:rsidR="00C70731" w:rsidRPr="001F603B">
        <w:rPr>
          <w:rFonts w:ascii="Times New Roman" w:hAnsi="Times New Roman" w:cs="Times New Roman"/>
          <w:b/>
          <w:bCs/>
          <w:sz w:val="24"/>
          <w:szCs w:val="24"/>
        </w:rPr>
        <w:t>“ABERTO E FECHADO”</w:t>
      </w:r>
      <w:r w:rsidRPr="001F603B">
        <w:rPr>
          <w:rFonts w:ascii="Times New Roman" w:hAnsi="Times New Roman" w:cs="Times New Roman"/>
          <w:sz w:val="24"/>
          <w:szCs w:val="24"/>
        </w:rPr>
        <w:t>, os licitantes apresentarão lances públicos e sucessivos, com lance final e fechado.</w:t>
      </w:r>
    </w:p>
    <w:p w14:paraId="4B3BB2EF" w14:textId="16D40858" w:rsidR="00547D40" w:rsidRPr="001F603B" w:rsidRDefault="00547D40" w:rsidP="007B2369">
      <w:pPr>
        <w:pStyle w:val="PargrafodaLista"/>
        <w:numPr>
          <w:ilvl w:val="1"/>
          <w:numId w:val="13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etapa de lances da sessão pública terá duração inicial de quinze minutos. Após esse prazo, o sistema encaminhará aviso de fechamento iminente dos lances, após o que transcorrerá o período de até dez minutos, aleatoriamente determinado, findo o qual será automaticamente encerrada a recepção de lances.</w:t>
      </w:r>
    </w:p>
    <w:p w14:paraId="4C4C57BC" w14:textId="0B77EEA7" w:rsidR="00547D40" w:rsidRPr="001F603B" w:rsidRDefault="00547D40" w:rsidP="007B2369">
      <w:pPr>
        <w:pStyle w:val="PargrafodaLista"/>
        <w:numPr>
          <w:ilvl w:val="1"/>
          <w:numId w:val="13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Encerrado o prazo previsto no subitem anterior, o sistema abrirá oportunidade para que o autor da oferta de valor mais baixo e os das ofertas com preços até 10% (dez por cento) superiores àquela possam ofertar um lance final e fechado em até cinco minutos, o qual será sigiloso até o encerramento deste prazo.</w:t>
      </w:r>
    </w:p>
    <w:p w14:paraId="692D873F" w14:textId="500ED5C9" w:rsidR="00AD5CC9" w:rsidRPr="001F603B" w:rsidRDefault="00547D40" w:rsidP="007B2369">
      <w:pPr>
        <w:pStyle w:val="PargrafodaLista"/>
        <w:numPr>
          <w:ilvl w:val="1"/>
          <w:numId w:val="1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No procedimento de que trata o subitem supra, o licitante poderá optar por manter o seu último lance da etapa aberta, ou por ofertar melhor lance.</w:t>
      </w:r>
    </w:p>
    <w:p w14:paraId="3E617DDE" w14:textId="3EEF0B0C" w:rsidR="00547D40" w:rsidRPr="001F603B" w:rsidRDefault="00547D40" w:rsidP="007B2369">
      <w:pPr>
        <w:pStyle w:val="PargrafodaLista"/>
        <w:numPr>
          <w:ilvl w:val="1"/>
          <w:numId w:val="1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Não havendo pelo menos três ofertas nas condições definidas neste item, poderão os autores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dos melhores lances subsequentes, na ordem de classificação, oferecer um lance final e fechado em até cinco minutos, o qual será sigiloso até o encerramento deste prazo.</w:t>
      </w:r>
    </w:p>
    <w:p w14:paraId="39C60C70" w14:textId="0AD52340" w:rsidR="00DF731A" w:rsidRPr="00175B2E" w:rsidRDefault="00547D40" w:rsidP="007B2369">
      <w:pPr>
        <w:pStyle w:val="PargrafodaLista"/>
        <w:numPr>
          <w:ilvl w:val="1"/>
          <w:numId w:val="1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Após o término dos prazos estabelecidos nos itens anteriores, o sistema ordenará e divulgará os lances segundo a ordem crescente de valores.</w:t>
      </w:r>
    </w:p>
    <w:p w14:paraId="03983AC8" w14:textId="1300856F" w:rsidR="00C83920" w:rsidRPr="001F603B" w:rsidRDefault="00F23CF9" w:rsidP="007B2369">
      <w:pPr>
        <w:pStyle w:val="Ttulo1"/>
        <w:numPr>
          <w:ilvl w:val="0"/>
          <w:numId w:val="13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NEGOCIAÇÃO,</w:t>
      </w:r>
      <w:r w:rsidRPr="001F603B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JULGAMENTO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1F603B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ACEITAÇÃO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DAS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PROPOSTAS</w:t>
      </w:r>
    </w:p>
    <w:p w14:paraId="387EDCD2" w14:textId="77777777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574"/>
        </w:tabs>
        <w:spacing w:line="360" w:lineRule="auto"/>
        <w:ind w:left="0" w:right="15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Encerrada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etapa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lances,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havendo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empate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</w:t>
      </w:r>
      <w:r w:rsidRPr="001F603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propostas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lances,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critério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desempate</w:t>
      </w:r>
      <w:r w:rsidRPr="001F603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aquele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art.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60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Lei nº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2021,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ordem:</w:t>
      </w:r>
    </w:p>
    <w:p w14:paraId="75EA325D" w14:textId="77777777" w:rsidR="00955BA7" w:rsidRPr="001F603B" w:rsidRDefault="00F23CF9" w:rsidP="007B2369">
      <w:pPr>
        <w:pStyle w:val="PargrafodaLista"/>
        <w:numPr>
          <w:ilvl w:val="0"/>
          <w:numId w:val="7"/>
        </w:numPr>
        <w:tabs>
          <w:tab w:val="left" w:pos="426"/>
          <w:tab w:val="left" w:pos="454"/>
        </w:tabs>
        <w:spacing w:line="360" w:lineRule="auto"/>
        <w:ind w:left="0" w:right="15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disputa</w:t>
      </w:r>
      <w:r w:rsidRPr="001F603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final,</w:t>
      </w:r>
      <w:r w:rsidRPr="001F603B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hipótese</w:t>
      </w:r>
      <w:r w:rsidRPr="001F603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licitantes</w:t>
      </w:r>
      <w:r w:rsidRPr="001F603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empatados</w:t>
      </w:r>
      <w:r w:rsidRPr="001F603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poderão</w:t>
      </w:r>
      <w:r w:rsidRPr="001F603B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apresentar</w:t>
      </w:r>
      <w:r w:rsidRPr="001F603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nova</w:t>
      </w:r>
      <w:r w:rsidRPr="001F603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</w:t>
      </w:r>
      <w:r w:rsidRPr="001F603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ato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contínuo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 classificação;</w:t>
      </w:r>
    </w:p>
    <w:p w14:paraId="349B14F8" w14:textId="77777777" w:rsidR="00955BA7" w:rsidRPr="001F603B" w:rsidRDefault="00F23CF9" w:rsidP="007B2369">
      <w:pPr>
        <w:pStyle w:val="PargrafodaLista"/>
        <w:numPr>
          <w:ilvl w:val="0"/>
          <w:numId w:val="7"/>
        </w:numPr>
        <w:tabs>
          <w:tab w:val="left" w:pos="426"/>
        </w:tabs>
        <w:spacing w:line="360" w:lineRule="auto"/>
        <w:ind w:left="0" w:right="15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avaliação</w:t>
      </w:r>
      <w:r w:rsidRPr="001F60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desempenho</w:t>
      </w:r>
      <w:r w:rsidRPr="001F603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contratual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prévio</w:t>
      </w:r>
      <w:r w:rsidRPr="001F603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licitantes,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qual</w:t>
      </w:r>
      <w:r w:rsidRPr="001F603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deverão</w:t>
      </w:r>
      <w:r w:rsidRPr="001F60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preferencialmente</w:t>
      </w:r>
      <w:r w:rsidRPr="001F60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utilizados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cadastrais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efeito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atesto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cumprimento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obrigações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Lei;</w:t>
      </w:r>
    </w:p>
    <w:p w14:paraId="3C80393F" w14:textId="77777777" w:rsidR="00955BA7" w:rsidRPr="001F603B" w:rsidRDefault="00F23CF9" w:rsidP="007B2369">
      <w:pPr>
        <w:pStyle w:val="PargrafodaLista"/>
        <w:numPr>
          <w:ilvl w:val="0"/>
          <w:numId w:val="7"/>
        </w:numPr>
        <w:tabs>
          <w:tab w:val="left" w:pos="392"/>
          <w:tab w:val="left" w:pos="426"/>
        </w:tabs>
        <w:spacing w:line="360" w:lineRule="auto"/>
        <w:ind w:left="0" w:right="15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desenvolvimento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ações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equidade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homens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mulheres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ambiente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trabalho,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conforme regulamento;</w:t>
      </w:r>
    </w:p>
    <w:p w14:paraId="1E2106D9" w14:textId="77777777" w:rsidR="00955BA7" w:rsidRPr="001F603B" w:rsidRDefault="00F23CF9" w:rsidP="007B2369">
      <w:pPr>
        <w:pStyle w:val="PargrafodaLista"/>
        <w:numPr>
          <w:ilvl w:val="0"/>
          <w:numId w:val="7"/>
        </w:numPr>
        <w:tabs>
          <w:tab w:val="left" w:pos="426"/>
          <w:tab w:val="left" w:pos="456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desenvolvimento</w:t>
      </w:r>
      <w:r w:rsidRPr="001F603B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</w:t>
      </w:r>
      <w:r w:rsidRPr="001F603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</w:t>
      </w:r>
      <w:r w:rsidRPr="001F603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programa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integridade</w:t>
      </w:r>
      <w:r w:rsidRPr="001F603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(compliance),</w:t>
      </w:r>
      <w:r w:rsidRPr="001F603B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conforme</w:t>
      </w:r>
      <w:r w:rsidRPr="001F603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orientações</w:t>
      </w:r>
      <w:r w:rsidRPr="001F603B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órgãos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controle.</w:t>
      </w:r>
    </w:p>
    <w:p w14:paraId="3470F387" w14:textId="77777777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574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Persistindo o empate, será assegurada preferência, sucessivamente, aos bens e serviços produzidos ou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prestados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por:</w:t>
      </w:r>
    </w:p>
    <w:p w14:paraId="6C3B4D7E" w14:textId="77777777" w:rsidR="00955BA7" w:rsidRPr="001F603B" w:rsidRDefault="00F23CF9" w:rsidP="007B2369">
      <w:pPr>
        <w:pStyle w:val="PargrafodaLista"/>
        <w:numPr>
          <w:ilvl w:val="0"/>
          <w:numId w:val="6"/>
        </w:numPr>
        <w:tabs>
          <w:tab w:val="left" w:pos="426"/>
          <w:tab w:val="left" w:pos="470"/>
        </w:tabs>
        <w:spacing w:line="360" w:lineRule="auto"/>
        <w:ind w:left="0" w:right="13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empresas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estabelecidas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território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Distrito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Federal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órgão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Administração Pública estadual ou distrital licitante ou, no caso de licitação realizada por órgão ou entidade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Município,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 território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 Estado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 que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este se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localize;</w:t>
      </w:r>
    </w:p>
    <w:p w14:paraId="3A18D79B" w14:textId="77777777" w:rsidR="00955BA7" w:rsidRPr="001F603B" w:rsidRDefault="00F23CF9" w:rsidP="007B2369">
      <w:pPr>
        <w:pStyle w:val="PargrafodaLista"/>
        <w:numPr>
          <w:ilvl w:val="0"/>
          <w:numId w:val="6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empresas</w:t>
      </w:r>
      <w:r w:rsidRPr="001F603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brasileiras</w:t>
      </w:r>
      <w:r w:rsidRPr="001F603B">
        <w:rPr>
          <w:rFonts w:ascii="Times New Roman" w:hAnsi="Times New Roman" w:cs="Times New Roman"/>
          <w:b/>
          <w:sz w:val="24"/>
          <w:szCs w:val="24"/>
        </w:rPr>
        <w:t>;</w:t>
      </w:r>
    </w:p>
    <w:p w14:paraId="66142076" w14:textId="77777777" w:rsidR="00955BA7" w:rsidRPr="001F603B" w:rsidRDefault="00F23CF9" w:rsidP="007B2369">
      <w:pPr>
        <w:pStyle w:val="PargrafodaLista"/>
        <w:numPr>
          <w:ilvl w:val="0"/>
          <w:numId w:val="6"/>
        </w:numPr>
        <w:tabs>
          <w:tab w:val="left" w:pos="38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empresas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invistam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pesquisa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desenvolvimento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tecnologia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País;</w:t>
      </w:r>
    </w:p>
    <w:p w14:paraId="2D2E2FD3" w14:textId="77777777" w:rsidR="00955BA7" w:rsidRPr="001F603B" w:rsidRDefault="00F23CF9" w:rsidP="007B2369">
      <w:pPr>
        <w:pStyle w:val="PargrafodaLista"/>
        <w:numPr>
          <w:ilvl w:val="0"/>
          <w:numId w:val="6"/>
        </w:numPr>
        <w:tabs>
          <w:tab w:val="left" w:pos="426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empresas que comprovem a prática de mitigação, nos termos da Lei nº 12.187, de 29 de dezembro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2009.</w:t>
      </w:r>
    </w:p>
    <w:p w14:paraId="374C6F9A" w14:textId="77777777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574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Encerrada a etapa de envio de lances da sessão pública, na hipótese da proposta do primeiro colocado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permanecer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acima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 preço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mínimo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definido para a contratação, o pregoeiro poderá</w:t>
      </w:r>
      <w:r w:rsidRPr="001F603B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negociar condições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mais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vantajosas, após definido 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resultado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julgamento.</w:t>
      </w:r>
    </w:p>
    <w:p w14:paraId="0A623267" w14:textId="77777777" w:rsidR="00955BA7" w:rsidRPr="001F603B" w:rsidRDefault="00F23CF9" w:rsidP="007B2369">
      <w:pPr>
        <w:pStyle w:val="PargrafodaLista"/>
        <w:numPr>
          <w:ilvl w:val="2"/>
          <w:numId w:val="13"/>
        </w:numPr>
        <w:tabs>
          <w:tab w:val="left" w:pos="426"/>
          <w:tab w:val="left" w:pos="75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negociação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realizada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meio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sistema,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podendo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acompanhada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demais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licitantes.</w:t>
      </w:r>
    </w:p>
    <w:p w14:paraId="74344985" w14:textId="77777777" w:rsidR="00955BA7" w:rsidRPr="001F603B" w:rsidRDefault="00F23CF9" w:rsidP="007B2369">
      <w:pPr>
        <w:pStyle w:val="PargrafodaLista"/>
        <w:numPr>
          <w:ilvl w:val="2"/>
          <w:numId w:val="13"/>
        </w:numPr>
        <w:tabs>
          <w:tab w:val="left" w:pos="426"/>
          <w:tab w:val="left" w:pos="758"/>
        </w:tabs>
        <w:spacing w:line="36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desclassificada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após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negociação</w:t>
      </w:r>
      <w:r w:rsidRPr="001F603B">
        <w:rPr>
          <w:rFonts w:ascii="Times New Roman" w:hAnsi="Times New Roman" w:cs="Times New Roman"/>
          <w:b/>
          <w:sz w:val="24"/>
          <w:szCs w:val="24"/>
        </w:rPr>
        <w:t>:</w:t>
      </w:r>
    </w:p>
    <w:p w14:paraId="14F564B0" w14:textId="77777777" w:rsidR="00955BA7" w:rsidRPr="001F603B" w:rsidRDefault="00F23CF9" w:rsidP="007B2369">
      <w:pPr>
        <w:pStyle w:val="PargrafodaLista"/>
        <w:numPr>
          <w:ilvl w:val="0"/>
          <w:numId w:val="5"/>
        </w:numPr>
        <w:tabs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contiver</w:t>
      </w:r>
      <w:r w:rsidRPr="001F603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vícios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insanáveis;</w:t>
      </w:r>
    </w:p>
    <w:p w14:paraId="252460AC" w14:textId="77777777" w:rsidR="00955BA7" w:rsidRPr="001F603B" w:rsidRDefault="00F23CF9" w:rsidP="007B2369">
      <w:pPr>
        <w:pStyle w:val="PargrafodaLista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não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obedecer</w:t>
      </w:r>
      <w:r w:rsidRPr="001F603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especificações</w:t>
      </w:r>
      <w:r w:rsidRPr="001F603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técnicas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contidas</w:t>
      </w:r>
      <w:r w:rsidRPr="001F60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Referência;</w:t>
      </w:r>
    </w:p>
    <w:p w14:paraId="7F9D6AD1" w14:textId="77777777" w:rsidR="00955BA7" w:rsidRPr="001F603B" w:rsidRDefault="00F23CF9" w:rsidP="007B2369">
      <w:pPr>
        <w:pStyle w:val="PargrafodaLista"/>
        <w:numPr>
          <w:ilvl w:val="0"/>
          <w:numId w:val="5"/>
        </w:numPr>
        <w:tabs>
          <w:tab w:val="left" w:pos="38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lastRenderedPageBreak/>
        <w:t>apresentar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acima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valor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definido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contratação;</w:t>
      </w:r>
    </w:p>
    <w:p w14:paraId="5517C6F1" w14:textId="77777777" w:rsidR="00955BA7" w:rsidRPr="001F603B" w:rsidRDefault="00F23CF9" w:rsidP="007B2369">
      <w:pPr>
        <w:pStyle w:val="PargrafodaLista"/>
        <w:numPr>
          <w:ilvl w:val="0"/>
          <w:numId w:val="5"/>
        </w:numPr>
        <w:tabs>
          <w:tab w:val="left" w:pos="426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apresentar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desconformidade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quaisquer outras exigências deste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 ou seus anexos, desde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insanável.</w:t>
      </w:r>
    </w:p>
    <w:p w14:paraId="0C37DE80" w14:textId="77777777" w:rsidR="00955BA7" w:rsidRPr="001F603B" w:rsidRDefault="00F23CF9" w:rsidP="007B2369">
      <w:pPr>
        <w:pStyle w:val="PargrafodaLista"/>
        <w:numPr>
          <w:ilvl w:val="2"/>
          <w:numId w:val="13"/>
        </w:numPr>
        <w:tabs>
          <w:tab w:val="left" w:pos="426"/>
          <w:tab w:val="left" w:pos="840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negociação</w:t>
      </w:r>
      <w:r w:rsidRPr="001F603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poderá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feita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demais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licitantes,</w:t>
      </w:r>
      <w:r w:rsidRPr="001F603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segundo</w:t>
      </w:r>
      <w:r w:rsidRPr="001F603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ordem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classificação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inicialmente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estabelecida,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quando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primeiro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colocado,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mesmo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após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negociação,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for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desclassificado.</w:t>
      </w:r>
    </w:p>
    <w:p w14:paraId="2A606E73" w14:textId="30A55BE9" w:rsidR="00955BA7" w:rsidRPr="001F603B" w:rsidRDefault="00F23CF9" w:rsidP="007B2369">
      <w:pPr>
        <w:pStyle w:val="PargrafodaLista"/>
        <w:numPr>
          <w:ilvl w:val="2"/>
          <w:numId w:val="13"/>
        </w:numPr>
        <w:tabs>
          <w:tab w:val="left" w:pos="426"/>
          <w:tab w:val="left" w:pos="792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resultado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negociação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divulgado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todos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licitantes</w:t>
      </w:r>
      <w:r w:rsidRPr="001F603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anexado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aos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autos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processo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licitatório.</w:t>
      </w:r>
    </w:p>
    <w:p w14:paraId="3C89B9BF" w14:textId="77777777" w:rsidR="007D72E2" w:rsidRPr="001F603B" w:rsidRDefault="007D72E2" w:rsidP="007B2369">
      <w:pPr>
        <w:pStyle w:val="PargrafodaLista"/>
        <w:tabs>
          <w:tab w:val="left" w:pos="426"/>
          <w:tab w:val="left" w:pos="792"/>
        </w:tabs>
        <w:spacing w:line="360" w:lineRule="auto"/>
        <w:ind w:left="0" w:right="147"/>
        <w:rPr>
          <w:rFonts w:ascii="Times New Roman" w:hAnsi="Times New Roman" w:cs="Times New Roman"/>
          <w:sz w:val="24"/>
          <w:szCs w:val="24"/>
        </w:rPr>
      </w:pPr>
    </w:p>
    <w:p w14:paraId="507A03E6" w14:textId="77777777" w:rsidR="00955BA7" w:rsidRDefault="00F23CF9" w:rsidP="007B2369">
      <w:pPr>
        <w:pStyle w:val="Ttulo1"/>
        <w:numPr>
          <w:ilvl w:val="0"/>
          <w:numId w:val="13"/>
        </w:numPr>
        <w:tabs>
          <w:tab w:val="left" w:pos="426"/>
          <w:tab w:val="left" w:pos="50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FE2527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FE2527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FE2527">
        <w:rPr>
          <w:rFonts w:ascii="Times New Roman" w:hAnsi="Times New Roman" w:cs="Times New Roman"/>
          <w:sz w:val="24"/>
          <w:szCs w:val="24"/>
          <w:u w:val="single"/>
        </w:rPr>
        <w:t>FASE</w:t>
      </w:r>
      <w:r w:rsidRPr="00FE2527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FE2527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FE2527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FE2527">
        <w:rPr>
          <w:rFonts w:ascii="Times New Roman" w:hAnsi="Times New Roman" w:cs="Times New Roman"/>
          <w:sz w:val="24"/>
          <w:szCs w:val="24"/>
          <w:u w:val="single"/>
        </w:rPr>
        <w:t>HABILITAÇÃO</w:t>
      </w:r>
    </w:p>
    <w:p w14:paraId="58C48CD5" w14:textId="0529E1C8" w:rsidR="000A22F6" w:rsidRPr="000A22F6" w:rsidRDefault="000A22F6" w:rsidP="007B2369">
      <w:pPr>
        <w:pStyle w:val="PargrafodaLista"/>
        <w:numPr>
          <w:ilvl w:val="1"/>
          <w:numId w:val="13"/>
        </w:numPr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bookmarkStart w:id="11" w:name="_Hlk218506118"/>
      <w:r w:rsidRPr="000A22F6">
        <w:rPr>
          <w:rFonts w:ascii="Times New Roman" w:hAnsi="Times New Roman" w:cs="Times New Roman"/>
          <w:sz w:val="24"/>
          <w:szCs w:val="24"/>
        </w:rPr>
        <w:t xml:space="preserve">NA 1ª FASE SERÃO CONFERIDOS INICIALMENTE OS DOCUMENTOS DE HABILITAÇÃO DE TODAS AS EMPRESAS PARTICIPANTES DO REFERIDO CERTAME </w:t>
      </w:r>
      <w:bookmarkEnd w:id="11"/>
    </w:p>
    <w:p w14:paraId="7D135994" w14:textId="1DC516B5" w:rsidR="00522AA8" w:rsidRPr="00FE2527" w:rsidRDefault="000A22F6" w:rsidP="007B2369">
      <w:pPr>
        <w:pStyle w:val="PargrafodaLista"/>
        <w:numPr>
          <w:ilvl w:val="1"/>
          <w:numId w:val="13"/>
        </w:numPr>
        <w:tabs>
          <w:tab w:val="left" w:pos="426"/>
          <w:tab w:val="left" w:pos="734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bookmarkStart w:id="12" w:name="_Hlk218506137"/>
      <w:r w:rsidRPr="00A67DA6">
        <w:rPr>
          <w:rFonts w:ascii="Times New Roman" w:hAnsi="Times New Roman" w:cs="Times New Roman"/>
          <w:sz w:val="24"/>
          <w:szCs w:val="24"/>
        </w:rPr>
        <w:t xml:space="preserve">Encerrada a etapa de analise  documental, </w:t>
      </w:r>
      <w:r w:rsidRPr="00A67DA6">
        <w:rPr>
          <w:rFonts w:ascii="Times New Roman" w:hAnsi="Times New Roman" w:cs="Times New Roman"/>
          <w:b/>
          <w:bCs/>
          <w:sz w:val="24"/>
          <w:szCs w:val="24"/>
        </w:rPr>
        <w:t>(HABILITAÇÃO ),</w:t>
      </w:r>
      <w:r w:rsidRPr="000A22F6">
        <w:rPr>
          <w:rFonts w:ascii="Times New Roman" w:hAnsi="Times New Roman" w:cs="Times New Roman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após a fsase de lances</w:t>
      </w:r>
      <w:r w:rsidR="00F23CF9" w:rsidRPr="00FE2527">
        <w:rPr>
          <w:rFonts w:ascii="Times New Roman" w:hAnsi="Times New Roman" w:cs="Times New Roman"/>
          <w:sz w:val="24"/>
          <w:szCs w:val="24"/>
        </w:rPr>
        <w:t xml:space="preserve"> </w:t>
      </w:r>
      <w:bookmarkEnd w:id="12"/>
      <w:r w:rsidR="00F23CF9" w:rsidRPr="00FE2527">
        <w:rPr>
          <w:rFonts w:ascii="Times New Roman" w:hAnsi="Times New Roman" w:cs="Times New Roman"/>
          <w:sz w:val="24"/>
          <w:szCs w:val="24"/>
        </w:rPr>
        <w:t>o pregoeiro verificará se o licitante provisoriamente</w:t>
      </w:r>
      <w:r w:rsidR="00F23CF9" w:rsidRPr="00FE252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FE2527">
        <w:rPr>
          <w:rFonts w:ascii="Times New Roman" w:hAnsi="Times New Roman" w:cs="Times New Roman"/>
          <w:sz w:val="24"/>
          <w:szCs w:val="24"/>
        </w:rPr>
        <w:t>classificado em primeiro lugar atende às condições de participação no certame, conforme previsto no art. 14</w:t>
      </w:r>
      <w:r w:rsidR="00F23CF9" w:rsidRPr="00FE2527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="00F23CF9" w:rsidRPr="00FE2527">
        <w:rPr>
          <w:rFonts w:ascii="Times New Roman" w:hAnsi="Times New Roman" w:cs="Times New Roman"/>
          <w:sz w:val="24"/>
          <w:szCs w:val="24"/>
        </w:rPr>
        <w:t>da</w:t>
      </w:r>
      <w:r w:rsidR="00F23CF9" w:rsidRPr="00FE252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23CF9" w:rsidRPr="00FE2527">
        <w:rPr>
          <w:rFonts w:ascii="Times New Roman" w:hAnsi="Times New Roman" w:cs="Times New Roman"/>
          <w:sz w:val="24"/>
          <w:szCs w:val="24"/>
        </w:rPr>
        <w:t>Lei</w:t>
      </w:r>
      <w:r w:rsidR="00F23CF9" w:rsidRPr="00FE252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FE2527">
        <w:rPr>
          <w:rFonts w:ascii="Times New Roman" w:hAnsi="Times New Roman" w:cs="Times New Roman"/>
          <w:sz w:val="24"/>
          <w:szCs w:val="24"/>
        </w:rPr>
        <w:t>nº</w:t>
      </w:r>
      <w:r w:rsidR="00F23CF9" w:rsidRPr="00FE252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F23CF9" w:rsidRPr="00FE2527">
        <w:rPr>
          <w:rFonts w:ascii="Times New Roman" w:hAnsi="Times New Roman" w:cs="Times New Roman"/>
          <w:sz w:val="24"/>
          <w:szCs w:val="24"/>
        </w:rPr>
        <w:t>14.133/2021,</w:t>
      </w:r>
      <w:r w:rsidR="00F23CF9" w:rsidRPr="00FE252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FE2527">
        <w:rPr>
          <w:rFonts w:ascii="Times New Roman" w:hAnsi="Times New Roman" w:cs="Times New Roman"/>
          <w:sz w:val="24"/>
          <w:szCs w:val="24"/>
        </w:rPr>
        <w:t>legislação</w:t>
      </w:r>
      <w:r w:rsidR="00F23CF9" w:rsidRPr="00FE252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23CF9" w:rsidRPr="00FE2527">
        <w:rPr>
          <w:rFonts w:ascii="Times New Roman" w:hAnsi="Times New Roman" w:cs="Times New Roman"/>
          <w:sz w:val="24"/>
          <w:szCs w:val="24"/>
        </w:rPr>
        <w:t>correlata no</w:t>
      </w:r>
      <w:r w:rsidR="00F23CF9" w:rsidRPr="00FE252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FE2527">
        <w:rPr>
          <w:rFonts w:ascii="Times New Roman" w:hAnsi="Times New Roman" w:cs="Times New Roman"/>
          <w:sz w:val="24"/>
          <w:szCs w:val="24"/>
        </w:rPr>
        <w:t>item do edital.</w:t>
      </w:r>
    </w:p>
    <w:p w14:paraId="6928A0F3" w14:textId="77777777" w:rsidR="00955BA7" w:rsidRPr="00FE2527" w:rsidRDefault="00F23CF9" w:rsidP="007B2369">
      <w:pPr>
        <w:pStyle w:val="PargrafodaLista"/>
        <w:numPr>
          <w:ilvl w:val="2"/>
          <w:numId w:val="13"/>
        </w:numPr>
        <w:tabs>
          <w:tab w:val="left" w:pos="426"/>
          <w:tab w:val="left" w:pos="940"/>
        </w:tabs>
        <w:spacing w:line="360" w:lineRule="auto"/>
        <w:ind w:left="0" w:right="143" w:firstLine="0"/>
        <w:rPr>
          <w:rFonts w:ascii="Times New Roman" w:hAnsi="Times New Roman" w:cs="Times New Roman"/>
          <w:b/>
          <w:bCs/>
          <w:sz w:val="24"/>
          <w:szCs w:val="24"/>
        </w:rPr>
      </w:pPr>
      <w:bookmarkStart w:id="13" w:name="_Hlk190968196"/>
      <w:r w:rsidRPr="00FE2527">
        <w:rPr>
          <w:rFonts w:ascii="Times New Roman" w:hAnsi="Times New Roman" w:cs="Times New Roman"/>
          <w:b/>
          <w:bCs/>
          <w:sz w:val="24"/>
          <w:szCs w:val="24"/>
        </w:rPr>
        <w:t xml:space="preserve">Será realizada </w:t>
      </w:r>
      <w:bookmarkStart w:id="14" w:name="_Hlk190965423"/>
      <w:r w:rsidRPr="00FE2527">
        <w:rPr>
          <w:rFonts w:ascii="Times New Roman" w:hAnsi="Times New Roman" w:cs="Times New Roman"/>
          <w:b/>
          <w:bCs/>
          <w:sz w:val="24"/>
          <w:szCs w:val="24"/>
        </w:rPr>
        <w:t>pesquisa junto ao CEIS (CGU), junto ao CNJ (condenações cíveis por atos de</w:t>
      </w:r>
      <w:r w:rsidRPr="00FE2527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FE2527">
        <w:rPr>
          <w:rFonts w:ascii="Times New Roman" w:hAnsi="Times New Roman" w:cs="Times New Roman"/>
          <w:b/>
          <w:bCs/>
          <w:sz w:val="24"/>
          <w:szCs w:val="24"/>
        </w:rPr>
        <w:t>improbidade administrativa) e no Portal Transparência (www.portaltransparencia.gov.br)</w:t>
      </w:r>
      <w:bookmarkEnd w:id="14"/>
      <w:r w:rsidRPr="00FE2527">
        <w:rPr>
          <w:rFonts w:ascii="Times New Roman" w:hAnsi="Times New Roman" w:cs="Times New Roman"/>
          <w:b/>
          <w:bCs/>
          <w:sz w:val="24"/>
          <w:szCs w:val="24"/>
        </w:rPr>
        <w:t>, para aferição de</w:t>
      </w:r>
      <w:r w:rsidRPr="00FE2527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FE2527">
        <w:rPr>
          <w:rFonts w:ascii="Times New Roman" w:hAnsi="Times New Roman" w:cs="Times New Roman"/>
          <w:b/>
          <w:bCs/>
          <w:sz w:val="24"/>
          <w:szCs w:val="24"/>
        </w:rPr>
        <w:t>eventuais registros impeditivos de participar de licitações ou de celebrar contratos com a Administração</w:t>
      </w:r>
      <w:r w:rsidRPr="00FE2527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FE2527">
        <w:rPr>
          <w:rFonts w:ascii="Times New Roman" w:hAnsi="Times New Roman" w:cs="Times New Roman"/>
          <w:b/>
          <w:bCs/>
          <w:sz w:val="24"/>
          <w:szCs w:val="24"/>
        </w:rPr>
        <w:t>Pública.</w:t>
      </w:r>
    </w:p>
    <w:bookmarkEnd w:id="13"/>
    <w:p w14:paraId="56B3756D" w14:textId="77777777" w:rsidR="00955BA7" w:rsidRPr="001F603B" w:rsidRDefault="00F23CF9" w:rsidP="007B2369">
      <w:pPr>
        <w:pStyle w:val="PargrafodaLista"/>
        <w:numPr>
          <w:ilvl w:val="2"/>
          <w:numId w:val="13"/>
        </w:numPr>
        <w:tabs>
          <w:tab w:val="left" w:pos="426"/>
          <w:tab w:val="left" w:pos="908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FE2527">
        <w:rPr>
          <w:rFonts w:ascii="Times New Roman" w:hAnsi="Times New Roman" w:cs="Times New Roman"/>
          <w:sz w:val="24"/>
          <w:szCs w:val="24"/>
        </w:rPr>
        <w:t>O não cumprimento das condições de participação, acarretará a desclassificação da licitante, bem</w:t>
      </w:r>
      <w:r w:rsidRPr="00FE252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E2527">
        <w:rPr>
          <w:rFonts w:ascii="Times New Roman" w:hAnsi="Times New Roman" w:cs="Times New Roman"/>
          <w:sz w:val="24"/>
          <w:szCs w:val="24"/>
        </w:rPr>
        <w:t>como</w:t>
      </w:r>
      <w:r w:rsidRPr="00FE2527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FE2527">
        <w:rPr>
          <w:rFonts w:ascii="Times New Roman" w:hAnsi="Times New Roman" w:cs="Times New Roman"/>
          <w:sz w:val="24"/>
          <w:szCs w:val="24"/>
        </w:rPr>
        <w:t>as</w:t>
      </w:r>
      <w:r w:rsidRPr="00FE2527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FE2527">
        <w:rPr>
          <w:rFonts w:ascii="Times New Roman" w:hAnsi="Times New Roman" w:cs="Times New Roman"/>
          <w:sz w:val="24"/>
          <w:szCs w:val="24"/>
        </w:rPr>
        <w:t>sanções</w:t>
      </w:r>
      <w:r w:rsidRPr="00FE2527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FE2527">
        <w:rPr>
          <w:rFonts w:ascii="Times New Roman" w:hAnsi="Times New Roman" w:cs="Times New Roman"/>
          <w:sz w:val="24"/>
          <w:szCs w:val="24"/>
        </w:rPr>
        <w:t>previstas</w:t>
      </w:r>
      <w:r w:rsidRPr="00FE2527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FE2527">
        <w:rPr>
          <w:rFonts w:ascii="Times New Roman" w:hAnsi="Times New Roman" w:cs="Times New Roman"/>
          <w:sz w:val="24"/>
          <w:szCs w:val="24"/>
        </w:rPr>
        <w:t>neste</w:t>
      </w:r>
      <w:r w:rsidRPr="00FE2527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FE2527">
        <w:rPr>
          <w:rFonts w:ascii="Times New Roman" w:hAnsi="Times New Roman" w:cs="Times New Roman"/>
          <w:sz w:val="24"/>
          <w:szCs w:val="24"/>
        </w:rPr>
        <w:t>Edital,</w:t>
      </w:r>
      <w:r w:rsidRPr="00FE2527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FE2527">
        <w:rPr>
          <w:rFonts w:ascii="Times New Roman" w:hAnsi="Times New Roman" w:cs="Times New Roman"/>
          <w:sz w:val="24"/>
          <w:szCs w:val="24"/>
        </w:rPr>
        <w:t>podendo</w:t>
      </w:r>
      <w:r w:rsidRPr="00FE2527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FE2527">
        <w:rPr>
          <w:rFonts w:ascii="Times New Roman" w:hAnsi="Times New Roman" w:cs="Times New Roman"/>
          <w:sz w:val="24"/>
          <w:szCs w:val="24"/>
        </w:rPr>
        <w:t>o</w:t>
      </w:r>
      <w:r w:rsidRPr="00FE2527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FE2527">
        <w:rPr>
          <w:rFonts w:ascii="Times New Roman" w:hAnsi="Times New Roman" w:cs="Times New Roman"/>
          <w:sz w:val="24"/>
          <w:szCs w:val="24"/>
        </w:rPr>
        <w:t>Pregoeiro</w:t>
      </w:r>
      <w:r w:rsidRPr="001F603B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convocar</w:t>
      </w:r>
      <w:r w:rsidRPr="001F603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empresa</w:t>
      </w:r>
      <w:r w:rsidRPr="001F603B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apresentou</w:t>
      </w:r>
      <w:r w:rsidRPr="001F603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 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lance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subsequente.</w:t>
      </w:r>
    </w:p>
    <w:p w14:paraId="26F65378" w14:textId="77777777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Caso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atendidas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condições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participação,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iniciado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procedimento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habilitação.</w:t>
      </w:r>
    </w:p>
    <w:p w14:paraId="52ECFB75" w14:textId="77777777" w:rsidR="00955BA7" w:rsidRPr="001F603B" w:rsidRDefault="00F23CF9" w:rsidP="007B2369">
      <w:pPr>
        <w:pStyle w:val="PargrafodaLista"/>
        <w:numPr>
          <w:ilvl w:val="2"/>
          <w:numId w:val="13"/>
        </w:numPr>
        <w:tabs>
          <w:tab w:val="left" w:pos="426"/>
          <w:tab w:val="left" w:pos="916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É dever do licitante atualizar previamente as comprovações constantes do PORTAL DE COMPRAS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PÚBLICAS, para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 estejam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vigentes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abertura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sessão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pública.</w:t>
      </w:r>
    </w:p>
    <w:p w14:paraId="32A1CF22" w14:textId="749ED265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712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pregoeiro obedecerá, tendo em vista o enquadramento dos licitantes no tratamento favorecido às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ME/EPPs, 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disposto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arts. 42 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43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Lei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Complementar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nº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123/06.</w:t>
      </w:r>
    </w:p>
    <w:p w14:paraId="04941E87" w14:textId="77777777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752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Havendo a necessidade de envio de documentos de habilitação complementares, necessários à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confirmação daqueles exigidos neste Edital e já apresentados, o licitante será convocado a encaminhá-los,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 formato digital,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via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sistema, 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estabelecido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 pregoeiro.</w:t>
      </w:r>
    </w:p>
    <w:p w14:paraId="2BAF1D14" w14:textId="77777777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798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Somente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haverá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necessidade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comprovação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preenchimento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requisitos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mediante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apresentação dos documentos originais não-digitais quando houver dúvida em relação à integridade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documento digital.</w:t>
      </w:r>
    </w:p>
    <w:p w14:paraId="00F282DE" w14:textId="77777777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778"/>
        </w:tabs>
        <w:spacing w:line="360" w:lineRule="auto"/>
        <w:ind w:left="0" w:right="14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Eventual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inabilitação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considerada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fins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apuração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veracidade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informações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prestadas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declaração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cumprimento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requisitos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habilitação,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conforme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art.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63,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 nº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14.133/2021.</w:t>
      </w:r>
    </w:p>
    <w:p w14:paraId="10C66C08" w14:textId="77777777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770"/>
        </w:tabs>
        <w:spacing w:line="360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Após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vinculação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documentos</w:t>
      </w:r>
      <w:r w:rsidRPr="001F603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habilitação,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não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permitida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substituição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apresentação de novos documentos, salvo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caso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diligência:</w:t>
      </w:r>
    </w:p>
    <w:p w14:paraId="272B1A97" w14:textId="77777777" w:rsidR="00955BA7" w:rsidRPr="001F603B" w:rsidRDefault="00F23CF9" w:rsidP="007B2369">
      <w:pPr>
        <w:pStyle w:val="PargrafodaLista"/>
        <w:numPr>
          <w:ilvl w:val="2"/>
          <w:numId w:val="13"/>
        </w:numPr>
        <w:tabs>
          <w:tab w:val="left" w:pos="426"/>
          <w:tab w:val="left" w:pos="908"/>
        </w:tabs>
        <w:spacing w:line="360" w:lineRule="auto"/>
        <w:ind w:left="0" w:right="15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Complementação</w:t>
      </w:r>
      <w:r w:rsidRPr="001F603B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informações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acerca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documentos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já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apresentados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pelos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licitantes</w:t>
      </w:r>
      <w:r w:rsidRPr="001F603B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desde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 necessária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apurar fatos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existentes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época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abertura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 certame;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</w:p>
    <w:p w14:paraId="3BA7E8B9" w14:textId="77777777" w:rsidR="00955BA7" w:rsidRPr="001F603B" w:rsidRDefault="00F23CF9" w:rsidP="007B2369">
      <w:pPr>
        <w:pStyle w:val="PargrafodaLista"/>
        <w:numPr>
          <w:ilvl w:val="2"/>
          <w:numId w:val="13"/>
        </w:numPr>
        <w:tabs>
          <w:tab w:val="left" w:pos="426"/>
          <w:tab w:val="left" w:pos="888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Atualização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documentos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cuja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validade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tenha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expirado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após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data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limite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estabelecida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recebimento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das propostas.</w:t>
      </w:r>
    </w:p>
    <w:p w14:paraId="64A6E26D" w14:textId="77777777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700"/>
        </w:tabs>
        <w:spacing w:line="360" w:lineRule="auto"/>
        <w:ind w:left="0" w:right="15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Na análise dos documentos de habilitação, o pregoeiro poderá sanar erros ou falhas, que não alterem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 substância dos documentos e sua validade jurídica, mediante decisão fundamentada, registrada em ata 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acessível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todos, atribuindo-lhes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eficácia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fins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habilitação 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classificação.</w:t>
      </w:r>
    </w:p>
    <w:p w14:paraId="249B9377" w14:textId="77777777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744"/>
        </w:tabs>
        <w:spacing w:line="360" w:lineRule="auto"/>
        <w:ind w:left="0" w:right="14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Na hipótese de o licitante não atender às exigências para habilitação, o pregoeiro examinará 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 subsequente e assim sucessivamente, na ordem de classificação, até a apuração de uma proposta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 atenda ao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edital.</w:t>
      </w:r>
    </w:p>
    <w:p w14:paraId="51A7DA1B" w14:textId="7C90476A" w:rsidR="00D5416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82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Verificada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conformidade</w:t>
      </w:r>
      <w:r w:rsidRPr="001F60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documentos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apresentados,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declarado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VENCEDOR.</w:t>
      </w:r>
    </w:p>
    <w:p w14:paraId="23225489" w14:textId="77777777" w:rsidR="00D54167" w:rsidRPr="001F603B" w:rsidRDefault="00D54167" w:rsidP="007B2369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775A7FC3" w14:textId="022C82CE" w:rsidR="00EB524F" w:rsidRPr="001F603B" w:rsidRDefault="00F23CF9" w:rsidP="007B2369">
      <w:pPr>
        <w:pStyle w:val="Ttulo1"/>
        <w:numPr>
          <w:ilvl w:val="0"/>
          <w:numId w:val="13"/>
        </w:numPr>
        <w:tabs>
          <w:tab w:val="left" w:pos="426"/>
          <w:tab w:val="left" w:pos="50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PROPOSTA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READEQUADA</w:t>
      </w:r>
    </w:p>
    <w:p w14:paraId="5419C4E9" w14:textId="2DCFC02F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720"/>
        </w:tabs>
        <w:spacing w:line="360" w:lineRule="auto"/>
        <w:ind w:left="0" w:right="13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pregoeiro solicitará ao licitante mais bem classificado que, no prazo estabelecido pelo pregoeiro,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envie a proposta adequada ao último lance ofertado após a negociação realizada, em campo próprio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Sistema, acompanhada, se for o caso, dos documentos complementares, quando necessários à confirmação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daqueles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exigidos neste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 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já apresentados.</w:t>
      </w:r>
    </w:p>
    <w:p w14:paraId="7BA40ECF" w14:textId="77777777" w:rsidR="00955BA7" w:rsidRPr="001F603B" w:rsidRDefault="00F23CF9" w:rsidP="007B2369">
      <w:pPr>
        <w:pStyle w:val="PargrafodaLista"/>
        <w:numPr>
          <w:ilvl w:val="2"/>
          <w:numId w:val="13"/>
        </w:numPr>
        <w:tabs>
          <w:tab w:val="left" w:pos="426"/>
          <w:tab w:val="left" w:pos="900"/>
        </w:tabs>
        <w:spacing w:line="360" w:lineRule="auto"/>
        <w:ind w:left="0" w:right="15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É facultado ao pregoeiro prorrogar o prazo estabelecido, a partir de solicitação fundamentada feita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 chat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licitante, antes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findo 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prazo.</w:t>
      </w:r>
    </w:p>
    <w:p w14:paraId="268175A7" w14:textId="77777777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720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PROPOSTA COMERCIAL, deverá ser enviada, em 01 (uma) via, rubricada em todas as folhas e 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última assinada pelo representante Legal da Empresa citado nos documentos de habilitação, em linguagem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concisa,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sem emendas, rasuras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entrelinhas, contendo 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seguintes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elementos:</w:t>
      </w:r>
    </w:p>
    <w:p w14:paraId="2EE6C3E5" w14:textId="77777777" w:rsidR="00955BA7" w:rsidRPr="001F603B" w:rsidRDefault="00F23CF9" w:rsidP="007B2369">
      <w:pPr>
        <w:pStyle w:val="PargrafodaLista"/>
        <w:numPr>
          <w:ilvl w:val="0"/>
          <w:numId w:val="4"/>
        </w:numPr>
        <w:tabs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Descrição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completa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serviço ou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fornecido;</w:t>
      </w:r>
    </w:p>
    <w:p w14:paraId="65F5F1EB" w14:textId="77777777" w:rsidR="00955BA7" w:rsidRPr="001F603B" w:rsidRDefault="00F23CF9" w:rsidP="007B2369">
      <w:pPr>
        <w:pStyle w:val="PargrafodaLista"/>
        <w:numPr>
          <w:ilvl w:val="0"/>
          <w:numId w:val="4"/>
        </w:numPr>
        <w:tabs>
          <w:tab w:val="left" w:pos="426"/>
        </w:tabs>
        <w:spacing w:line="360" w:lineRule="auto"/>
        <w:ind w:left="0" w:right="14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Preço Global, contendo no máximo 04 (quatro) casas decimais, expressos em moeda corrente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nacional,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apurados à data de sua apresentação, incluindo além do lucro, todas as despesas resultantes de impostos,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taxas, tributos, frete e demais encargos, assim como todas as despesas diretas ou indiretas relacionadas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 o integral fornecimento do objeto da presente licitação, sem inclusão de qualquer encargo financeiro ou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previsão inflacionária;</w:t>
      </w:r>
    </w:p>
    <w:p w14:paraId="274EBA63" w14:textId="77777777" w:rsidR="00955BA7" w:rsidRPr="001F603B" w:rsidRDefault="00F23CF9" w:rsidP="007B2369">
      <w:pPr>
        <w:pStyle w:val="PargrafodaLista"/>
        <w:numPr>
          <w:ilvl w:val="0"/>
          <w:numId w:val="4"/>
        </w:numPr>
        <w:tabs>
          <w:tab w:val="left" w:pos="426"/>
        </w:tabs>
        <w:spacing w:line="360" w:lineRule="auto"/>
        <w:ind w:left="0" w:right="14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Razão Social, CNPJ – Cadastro Nacional de Pessoa Jurídica, Inscrição Estadual, endereço completo,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número de telefone, número de agência e conta bancária, além da indicação de e-mail para envio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Autorização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Fornecimento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Ata;</w:t>
      </w:r>
    </w:p>
    <w:p w14:paraId="4D122A29" w14:textId="77777777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708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Após o encerramento da fase de habilitação e encerrado o prazo de envio da proposta readequada 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pregoeiro anunciará a abertura do prazo para manifestação da intenção de interposição de RECURSO 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campo próprio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sistema.</w:t>
      </w:r>
    </w:p>
    <w:p w14:paraId="07278588" w14:textId="77777777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69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Encerrada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fase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recurso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inexistindo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interposição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deste,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ADJUDICADO.</w:t>
      </w:r>
    </w:p>
    <w:p w14:paraId="63949598" w14:textId="77777777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796"/>
        </w:tabs>
        <w:spacing w:line="360" w:lineRule="auto"/>
        <w:ind w:left="0" w:right="14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arquivos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encaminhados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deverão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PDF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tipo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“pesquisável”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assinados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representante legal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empresa.</w:t>
      </w:r>
    </w:p>
    <w:p w14:paraId="4F31585E" w14:textId="77777777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730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documentos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eletrônicos</w:t>
      </w:r>
      <w:r w:rsidRPr="001F603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produzidos</w:t>
      </w:r>
      <w:r w:rsidRPr="001F603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utilização</w:t>
      </w:r>
      <w:r w:rsidRPr="001F603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processo</w:t>
      </w:r>
      <w:r w:rsidRPr="001F603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certificação</w:t>
      </w:r>
      <w:r w:rsidRPr="001F603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disponibilizada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pela ICP-Brasil, nos termos da Medida Provisória Nº 2200-2, de 24 de agosto de 2001, serão recebidos 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presumir-se-ão verdadeiros em relação aos signatários, dispensando-se o envio de documentos originais 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cópias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autenticadas em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papel.</w:t>
      </w:r>
    </w:p>
    <w:p w14:paraId="0A88C8F7" w14:textId="37311099" w:rsidR="00022A9C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718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empresa participante e seu representante legal são responsáveis pela autenticidade e veracidade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enviados eletronicamente.</w:t>
      </w:r>
    </w:p>
    <w:p w14:paraId="42A5F6CE" w14:textId="77777777" w:rsidR="00022A9C" w:rsidRPr="001F603B" w:rsidRDefault="00022A9C" w:rsidP="007B2369">
      <w:pPr>
        <w:tabs>
          <w:tab w:val="left" w:pos="426"/>
          <w:tab w:val="left" w:pos="718"/>
        </w:tabs>
        <w:spacing w:line="360" w:lineRule="auto"/>
        <w:ind w:right="148"/>
        <w:rPr>
          <w:rFonts w:ascii="Times New Roman" w:hAnsi="Times New Roman" w:cs="Times New Roman"/>
          <w:sz w:val="24"/>
          <w:szCs w:val="24"/>
        </w:rPr>
      </w:pPr>
    </w:p>
    <w:p w14:paraId="6F359FFD" w14:textId="484F5F14" w:rsidR="00522AA8" w:rsidRDefault="00F23CF9" w:rsidP="007B2369">
      <w:pPr>
        <w:pStyle w:val="Ttulo1"/>
        <w:numPr>
          <w:ilvl w:val="0"/>
          <w:numId w:val="13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DOS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RECURSOS</w:t>
      </w:r>
    </w:p>
    <w:p w14:paraId="501AAB7C" w14:textId="201C8184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766"/>
        </w:tabs>
        <w:spacing w:line="360" w:lineRule="auto"/>
        <w:ind w:left="0" w:right="13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Havendo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intenção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recurso,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Pregoeiro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mensagem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lançada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informará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recorrentes que poderão apresentar com razões de recurso, no prazo de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03 (três) dias</w:t>
      </w:r>
      <w:r w:rsidRPr="001F603B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 xml:space="preserve">úteis </w:t>
      </w:r>
      <w:r w:rsidRPr="001F603B">
        <w:rPr>
          <w:rFonts w:ascii="Times New Roman" w:hAnsi="Times New Roman" w:cs="Times New Roman"/>
          <w:sz w:val="24"/>
          <w:szCs w:val="24"/>
        </w:rPr>
        <w:t>após 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encerramento da sessão pública, e aos demais licitantes que poderão apresentar contrarrazões, em igual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número de dias, os quais começarão a correr do término do prazo, sendo lhes assegurada vista imediata do</w:t>
      </w:r>
      <w:r w:rsidR="00022A9C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autos.</w:t>
      </w:r>
    </w:p>
    <w:p w14:paraId="4CE8CEEF" w14:textId="41C288C8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754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 recursos e as contrarrazões serão oferecidos exclusivamente por meio eletrônico, na opção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RECURSO e a apresentação de documentos relativos às peças antes indicadas, se houver, será efetuada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exclusivamente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meio eletrônico,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observados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estabelecidos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subitem 1</w:t>
      </w:r>
      <w:r w:rsidR="008B6D06" w:rsidRPr="001F603B">
        <w:rPr>
          <w:rFonts w:ascii="Times New Roman" w:hAnsi="Times New Roman" w:cs="Times New Roman"/>
          <w:sz w:val="24"/>
          <w:szCs w:val="24"/>
        </w:rPr>
        <w:t>3</w:t>
      </w:r>
      <w:r w:rsidRPr="001F603B">
        <w:rPr>
          <w:rFonts w:ascii="Times New Roman" w:hAnsi="Times New Roman" w:cs="Times New Roman"/>
          <w:sz w:val="24"/>
          <w:szCs w:val="24"/>
        </w:rPr>
        <w:t>.1.</w:t>
      </w:r>
    </w:p>
    <w:p w14:paraId="2B515B86" w14:textId="46759126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696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falta de intenção de recurso importará a decadência do direito de recurso e o Pregoeiro adjudicará 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objeto do certame ao vencedor na própria sessão, propondo à autoridade competente a homologação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procedimento licitatório.</w:t>
      </w:r>
    </w:p>
    <w:p w14:paraId="503017DC" w14:textId="23E44B2F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808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lastRenderedPageBreak/>
        <w:t>Na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hipótese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interposição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recurso,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Pregoeiro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encaminhará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autos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devidamente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fundamentado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 autoridade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competente.</w:t>
      </w:r>
    </w:p>
    <w:p w14:paraId="698BEFC0" w14:textId="4EB79DBD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746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recurso contra decisão do Pregoeiro terá efeito suspensivo e o seu acolhimento resultará na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invalidação apenas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insuscetíveis de aproveitamento.</w:t>
      </w:r>
    </w:p>
    <w:p w14:paraId="26A69719" w14:textId="55B706FD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696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Uma vez decididos os recursos administrativos eventualmente interpostos e constatada a regularidade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 atos praticados, a autoridade competente, no interesse público, adjudicará o objeto do certame à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 vencedora 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homologará 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procedimento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licitatório.</w:t>
      </w:r>
    </w:p>
    <w:p w14:paraId="5FFF5FD7" w14:textId="4D7FFED4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754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Caberá ainda, pedido de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reconsideração, no prazo de 3 (três) dias úteis</w:t>
      </w:r>
      <w:r w:rsidRPr="001F603B">
        <w:rPr>
          <w:rFonts w:ascii="Times New Roman" w:hAnsi="Times New Roman" w:cs="Times New Roman"/>
          <w:sz w:val="24"/>
          <w:szCs w:val="24"/>
        </w:rPr>
        <w:t>, contado da data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intimação, relativamente 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qual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não caiba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recurso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hierárquico.</w:t>
      </w:r>
      <w:r w:rsidR="00547D40" w:rsidRPr="001F603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0C9910" w14:textId="77777777" w:rsidR="00955BA7" w:rsidRPr="001F603B" w:rsidRDefault="00955BA7" w:rsidP="007B2369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5F448C59" w14:textId="59FB9369" w:rsidR="00271920" w:rsidRDefault="00F23CF9" w:rsidP="007B2369">
      <w:pPr>
        <w:pStyle w:val="Ttulo1"/>
        <w:numPr>
          <w:ilvl w:val="0"/>
          <w:numId w:val="13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DO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REGISTRO</w:t>
      </w:r>
      <w:r w:rsidRPr="001F603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PREÇOS</w:t>
      </w:r>
    </w:p>
    <w:p w14:paraId="41558BA3" w14:textId="3810F4D1" w:rsidR="00955BA7" w:rsidRPr="001F603B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736"/>
        </w:tabs>
        <w:spacing w:line="360" w:lineRule="auto"/>
        <w:ind w:left="0" w:right="13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Decididos os cursos e constatada a regularidade dos atos praticados, a autoridade competente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homologará o procedimento e determinará a convocação dos beneficiários para a assinatura da Ata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Preços.</w:t>
      </w:r>
    </w:p>
    <w:p w14:paraId="375B0381" w14:textId="77777777" w:rsidR="00804EF8" w:rsidRDefault="00F23CF9" w:rsidP="007B2369">
      <w:pPr>
        <w:pStyle w:val="PargrafodaLista"/>
        <w:numPr>
          <w:ilvl w:val="1"/>
          <w:numId w:val="13"/>
        </w:numPr>
        <w:tabs>
          <w:tab w:val="left" w:pos="426"/>
          <w:tab w:val="left" w:pos="70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ata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registro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preços</w:t>
      </w:r>
      <w:r w:rsidRPr="001F603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formalizada,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observância</w:t>
      </w:r>
      <w:r w:rsidRPr="001F603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artigos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82</w:t>
      </w:r>
      <w:r w:rsidRPr="001F603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86</w:t>
      </w:r>
      <w:r w:rsidRPr="001F603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14.133/21,</w:t>
      </w:r>
      <w:r w:rsidR="007B696E" w:rsidRPr="001F603B">
        <w:rPr>
          <w:rFonts w:ascii="Times New Roman" w:hAnsi="Times New Roman" w:cs="Times New Roman"/>
          <w:sz w:val="24"/>
          <w:szCs w:val="24"/>
        </w:rPr>
        <w:t xml:space="preserve"> bem como artigos 130 a 135 do Decreto Municipal 3.635/2023, 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subscrita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pela autoridade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competente</w:t>
      </w:r>
      <w:r w:rsidR="007B696E" w:rsidRPr="001F603B">
        <w:rPr>
          <w:rFonts w:ascii="Times New Roman" w:hAnsi="Times New Roman" w:cs="Times New Roman"/>
          <w:sz w:val="24"/>
          <w:szCs w:val="24"/>
        </w:rPr>
        <w:t>.</w:t>
      </w:r>
    </w:p>
    <w:p w14:paraId="42C254B0" w14:textId="77777777" w:rsidR="00804EF8" w:rsidRPr="00804EF8" w:rsidRDefault="00921C79" w:rsidP="007B2369">
      <w:pPr>
        <w:pStyle w:val="PargrafodaLista"/>
        <w:numPr>
          <w:ilvl w:val="1"/>
          <w:numId w:val="13"/>
        </w:numPr>
        <w:tabs>
          <w:tab w:val="left" w:pos="426"/>
          <w:tab w:val="left" w:pos="70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804EF8">
        <w:rPr>
          <w:rFonts w:ascii="Times New Roman" w:hAnsi="Times New Roman" w:cs="Times New Roman"/>
          <w:sz w:val="24"/>
          <w:szCs w:val="24"/>
        </w:rPr>
        <w:tab/>
      </w:r>
      <w:r w:rsidRPr="00804EF8">
        <w:rPr>
          <w:rFonts w:ascii="Times New Roman" w:hAnsi="Times New Roman" w:cs="Times New Roman"/>
          <w:b/>
          <w:bCs/>
          <w:sz w:val="24"/>
          <w:szCs w:val="24"/>
          <w:u w:val="single"/>
        </w:rPr>
        <w:t>SEÇÃO IV - DO SISTEMA DE REGISTRO DE PREÇOS, do Decreto Municipal nº 3.635/2023, de 12 de maio de 2023.</w:t>
      </w:r>
    </w:p>
    <w:p w14:paraId="122028CB" w14:textId="77777777" w:rsidR="00804EF8" w:rsidRPr="00804EF8" w:rsidRDefault="00921C79" w:rsidP="007B2369">
      <w:pPr>
        <w:pStyle w:val="PargrafodaLista"/>
        <w:numPr>
          <w:ilvl w:val="2"/>
          <w:numId w:val="43"/>
        </w:numPr>
        <w:tabs>
          <w:tab w:val="left" w:pos="426"/>
          <w:tab w:val="left" w:pos="702"/>
        </w:tabs>
        <w:spacing w:line="360" w:lineRule="auto"/>
        <w:ind w:right="150"/>
        <w:rPr>
          <w:rFonts w:ascii="Times New Roman" w:hAnsi="Times New Roman" w:cs="Times New Roman"/>
          <w:sz w:val="24"/>
          <w:szCs w:val="24"/>
        </w:rPr>
      </w:pPr>
      <w:r w:rsidRPr="00804EF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Subseção I - Disposições Gerais conforme observância dos artigos 121 a 125 </w:t>
      </w:r>
    </w:p>
    <w:p w14:paraId="3B16F661" w14:textId="77777777" w:rsidR="007B2369" w:rsidRPr="007B2369" w:rsidRDefault="00921C79" w:rsidP="007B2369">
      <w:pPr>
        <w:pStyle w:val="PargrafodaLista"/>
        <w:numPr>
          <w:ilvl w:val="2"/>
          <w:numId w:val="43"/>
        </w:numPr>
        <w:tabs>
          <w:tab w:val="left" w:pos="0"/>
          <w:tab w:val="left" w:pos="284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804EF8">
        <w:rPr>
          <w:rFonts w:ascii="Times New Roman" w:hAnsi="Times New Roman" w:cs="Times New Roman"/>
          <w:b/>
          <w:bCs/>
          <w:i/>
          <w:iCs/>
          <w:sz w:val="24"/>
          <w:szCs w:val="24"/>
        </w:rPr>
        <w:t>Subseção III - Do Órgão Gerenciador, conforme observância dos artigos 127 e seus incisos.</w:t>
      </w:r>
    </w:p>
    <w:p w14:paraId="399E774B" w14:textId="77777777" w:rsidR="007B2369" w:rsidRPr="007B2369" w:rsidRDefault="00921C79" w:rsidP="007B2369">
      <w:pPr>
        <w:pStyle w:val="PargrafodaLista"/>
        <w:numPr>
          <w:ilvl w:val="2"/>
          <w:numId w:val="43"/>
        </w:numPr>
        <w:tabs>
          <w:tab w:val="left" w:pos="0"/>
          <w:tab w:val="left" w:pos="284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7B2369">
        <w:rPr>
          <w:rFonts w:ascii="Times New Roman" w:hAnsi="Times New Roman" w:cs="Times New Roman"/>
          <w:b/>
          <w:bCs/>
          <w:i/>
          <w:iCs/>
          <w:sz w:val="24"/>
          <w:szCs w:val="24"/>
        </w:rPr>
        <w:t>Subseção IV - Do Órgão Participante, conforme observância dos artigos 128 e seus incisos.</w:t>
      </w:r>
    </w:p>
    <w:p w14:paraId="5B5B7E29" w14:textId="77777777" w:rsidR="007B2369" w:rsidRPr="007B2369" w:rsidRDefault="00921C79" w:rsidP="007B2369">
      <w:pPr>
        <w:pStyle w:val="PargrafodaLista"/>
        <w:numPr>
          <w:ilvl w:val="2"/>
          <w:numId w:val="43"/>
        </w:numPr>
        <w:tabs>
          <w:tab w:val="left" w:pos="0"/>
          <w:tab w:val="left" w:pos="284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7B2369">
        <w:rPr>
          <w:rFonts w:ascii="Times New Roman" w:hAnsi="Times New Roman" w:cs="Times New Roman"/>
          <w:b/>
          <w:bCs/>
          <w:i/>
          <w:iCs/>
          <w:sz w:val="24"/>
          <w:szCs w:val="24"/>
        </w:rPr>
        <w:t>Subseção V - Da Adesão - conforme observância dos artigos 129 e seus incisos.</w:t>
      </w:r>
    </w:p>
    <w:p w14:paraId="4B1BF083" w14:textId="0D00C211" w:rsidR="00921C79" w:rsidRPr="007B2369" w:rsidRDefault="00921C79" w:rsidP="007B2369">
      <w:pPr>
        <w:pStyle w:val="PargrafodaLista"/>
        <w:numPr>
          <w:ilvl w:val="2"/>
          <w:numId w:val="43"/>
        </w:numPr>
        <w:tabs>
          <w:tab w:val="left" w:pos="0"/>
          <w:tab w:val="left" w:pos="284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7B2369">
        <w:rPr>
          <w:rFonts w:ascii="Times New Roman" w:hAnsi="Times New Roman" w:cs="Times New Roman"/>
          <w:b/>
          <w:bCs/>
          <w:i/>
          <w:iCs/>
          <w:sz w:val="24"/>
          <w:szCs w:val="24"/>
        </w:rPr>
        <w:t>Subseção VI - Da Ata de Registro de Preços e Das Regras Gerais de Contratação conforme observância dos artigos 130 a 135.</w:t>
      </w:r>
    </w:p>
    <w:p w14:paraId="6F264E68" w14:textId="77777777" w:rsidR="007B2369" w:rsidRPr="007B2369" w:rsidRDefault="007B2369" w:rsidP="007B2369">
      <w:pPr>
        <w:pStyle w:val="PargrafodaLista"/>
        <w:tabs>
          <w:tab w:val="left" w:pos="0"/>
          <w:tab w:val="left" w:pos="284"/>
          <w:tab w:val="left" w:pos="426"/>
        </w:tabs>
        <w:spacing w:line="360" w:lineRule="auto"/>
        <w:ind w:left="0" w:right="150"/>
        <w:rPr>
          <w:rFonts w:ascii="Times New Roman" w:hAnsi="Times New Roman" w:cs="Times New Roman"/>
          <w:sz w:val="24"/>
          <w:szCs w:val="24"/>
        </w:rPr>
      </w:pPr>
    </w:p>
    <w:p w14:paraId="3A998A3B" w14:textId="70C67B04" w:rsidR="00955BA7" w:rsidRPr="007B2369" w:rsidRDefault="007B2369" w:rsidP="007B2369">
      <w:pPr>
        <w:pStyle w:val="PargrafodaLista"/>
        <w:numPr>
          <w:ilvl w:val="1"/>
          <w:numId w:val="43"/>
        </w:numPr>
        <w:tabs>
          <w:tab w:val="left" w:pos="426"/>
          <w:tab w:val="left" w:pos="678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F23CF9" w:rsidRPr="007B2369">
        <w:rPr>
          <w:rFonts w:ascii="Times New Roman" w:hAnsi="Times New Roman" w:cs="Times New Roman"/>
          <w:b/>
          <w:bCs/>
          <w:sz w:val="24"/>
          <w:szCs w:val="24"/>
        </w:rPr>
        <w:t>Será</w:t>
      </w:r>
      <w:r w:rsidR="00F23CF9" w:rsidRPr="007B2369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="00F23CF9" w:rsidRPr="007B2369">
        <w:rPr>
          <w:rFonts w:ascii="Times New Roman" w:hAnsi="Times New Roman" w:cs="Times New Roman"/>
          <w:b/>
          <w:bCs/>
          <w:sz w:val="24"/>
          <w:szCs w:val="24"/>
        </w:rPr>
        <w:t>registrado</w:t>
      </w:r>
      <w:r w:rsidR="00F23CF9" w:rsidRPr="007B2369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F23CF9" w:rsidRPr="007B2369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F23CF9" w:rsidRPr="007B2369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="00F23CF9" w:rsidRPr="007B2369">
        <w:rPr>
          <w:rFonts w:ascii="Times New Roman" w:hAnsi="Times New Roman" w:cs="Times New Roman"/>
          <w:b/>
          <w:bCs/>
          <w:sz w:val="24"/>
          <w:szCs w:val="24"/>
        </w:rPr>
        <w:t>menor</w:t>
      </w:r>
      <w:r w:rsidR="00F23CF9" w:rsidRPr="007B2369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="00F23CF9" w:rsidRPr="007B2369">
        <w:rPr>
          <w:rFonts w:ascii="Times New Roman" w:hAnsi="Times New Roman" w:cs="Times New Roman"/>
          <w:b/>
          <w:bCs/>
          <w:sz w:val="24"/>
          <w:szCs w:val="24"/>
        </w:rPr>
        <w:t>preço</w:t>
      </w:r>
      <w:r w:rsidR="00F23CF9" w:rsidRPr="007B2369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F23CF9" w:rsidRPr="007B2369">
        <w:rPr>
          <w:rFonts w:ascii="Times New Roman" w:hAnsi="Times New Roman" w:cs="Times New Roman"/>
          <w:b/>
          <w:bCs/>
          <w:sz w:val="24"/>
          <w:szCs w:val="24"/>
        </w:rPr>
        <w:t>por</w:t>
      </w:r>
      <w:r w:rsidR="00F23CF9" w:rsidRPr="007B2369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="00F23CF9" w:rsidRPr="007B2369">
        <w:rPr>
          <w:rFonts w:ascii="Times New Roman" w:hAnsi="Times New Roman" w:cs="Times New Roman"/>
          <w:b/>
          <w:bCs/>
          <w:sz w:val="24"/>
          <w:szCs w:val="24"/>
        </w:rPr>
        <w:t>item.</w:t>
      </w:r>
    </w:p>
    <w:p w14:paraId="7E37EFE4" w14:textId="7141C30F" w:rsidR="00955BA7" w:rsidRPr="007B2369" w:rsidRDefault="00F23CF9" w:rsidP="007B2369">
      <w:pPr>
        <w:pStyle w:val="PargrafodaLista"/>
        <w:numPr>
          <w:ilvl w:val="2"/>
          <w:numId w:val="43"/>
        </w:numPr>
        <w:tabs>
          <w:tab w:val="left" w:pos="426"/>
          <w:tab w:val="left" w:pos="916"/>
        </w:tabs>
        <w:spacing w:line="360" w:lineRule="auto"/>
        <w:ind w:left="0" w:right="155" w:firstLine="0"/>
        <w:rPr>
          <w:rFonts w:ascii="Times New Roman" w:hAnsi="Times New Roman" w:cs="Times New Roman"/>
          <w:sz w:val="24"/>
          <w:szCs w:val="24"/>
        </w:rPr>
      </w:pPr>
      <w:r w:rsidRPr="007B2369">
        <w:rPr>
          <w:rFonts w:ascii="Times New Roman" w:hAnsi="Times New Roman" w:cs="Times New Roman"/>
          <w:sz w:val="24"/>
          <w:szCs w:val="24"/>
        </w:rPr>
        <w:t>Será admitido o registro de mais de um fornecedor ou prestador de serviço, desde que aceitem</w:t>
      </w:r>
      <w:r w:rsidRPr="007B236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2369">
        <w:rPr>
          <w:rFonts w:ascii="Times New Roman" w:hAnsi="Times New Roman" w:cs="Times New Roman"/>
          <w:sz w:val="24"/>
          <w:szCs w:val="24"/>
        </w:rPr>
        <w:t>cotar o objeto em preço igual ao do licitante vencedor, assegurada a preferência de contratação de acordo</w:t>
      </w:r>
      <w:r w:rsidRPr="007B236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B2369">
        <w:rPr>
          <w:rFonts w:ascii="Times New Roman" w:hAnsi="Times New Roman" w:cs="Times New Roman"/>
          <w:sz w:val="24"/>
          <w:szCs w:val="24"/>
        </w:rPr>
        <w:t>com</w:t>
      </w:r>
      <w:r w:rsidRPr="007B236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B2369">
        <w:rPr>
          <w:rFonts w:ascii="Times New Roman" w:hAnsi="Times New Roman" w:cs="Times New Roman"/>
          <w:sz w:val="24"/>
          <w:szCs w:val="24"/>
        </w:rPr>
        <w:t>a ordem</w:t>
      </w:r>
      <w:r w:rsidRPr="007B236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B2369">
        <w:rPr>
          <w:rFonts w:ascii="Times New Roman" w:hAnsi="Times New Roman" w:cs="Times New Roman"/>
          <w:sz w:val="24"/>
          <w:szCs w:val="24"/>
        </w:rPr>
        <w:t>de</w:t>
      </w:r>
      <w:r w:rsidRPr="007B236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B2369">
        <w:rPr>
          <w:rFonts w:ascii="Times New Roman" w:hAnsi="Times New Roman" w:cs="Times New Roman"/>
          <w:sz w:val="24"/>
          <w:szCs w:val="24"/>
        </w:rPr>
        <w:t>classificação.</w:t>
      </w:r>
    </w:p>
    <w:p w14:paraId="2A4FC8F6" w14:textId="77777777" w:rsidR="00271920" w:rsidRPr="00921C79" w:rsidRDefault="00F23CF9" w:rsidP="007B2369">
      <w:pPr>
        <w:pStyle w:val="PargrafodaLista"/>
        <w:numPr>
          <w:ilvl w:val="2"/>
          <w:numId w:val="43"/>
        </w:numPr>
        <w:tabs>
          <w:tab w:val="left" w:pos="426"/>
          <w:tab w:val="left" w:pos="916"/>
        </w:tabs>
        <w:spacing w:line="360" w:lineRule="auto"/>
        <w:ind w:left="0" w:right="155" w:firstLine="0"/>
        <w:rPr>
          <w:rFonts w:ascii="Times New Roman" w:hAnsi="Times New Roman" w:cs="Times New Roman"/>
          <w:sz w:val="24"/>
          <w:szCs w:val="24"/>
        </w:rPr>
      </w:pPr>
      <w:r w:rsidRPr="00921C79">
        <w:rPr>
          <w:rFonts w:ascii="Times New Roman" w:hAnsi="Times New Roman" w:cs="Times New Roman"/>
          <w:sz w:val="24"/>
          <w:szCs w:val="24"/>
        </w:rPr>
        <w:t xml:space="preserve">A licitante que convocada para assinar a ata deixar de fazê-lo no prazo fixado, dela será </w:t>
      </w:r>
      <w:r w:rsidRPr="00921C79">
        <w:rPr>
          <w:rFonts w:ascii="Times New Roman" w:hAnsi="Times New Roman" w:cs="Times New Roman"/>
          <w:sz w:val="24"/>
          <w:szCs w:val="24"/>
        </w:rPr>
        <w:lastRenderedPageBreak/>
        <w:t>excluída,</w:t>
      </w:r>
      <w:r w:rsidRPr="00921C7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</w:p>
    <w:p w14:paraId="30F915C7" w14:textId="0FFBD139" w:rsidR="00955BA7" w:rsidRDefault="00F23CF9" w:rsidP="007B2369">
      <w:pPr>
        <w:pStyle w:val="PargrafodaLista"/>
        <w:numPr>
          <w:ilvl w:val="2"/>
          <w:numId w:val="43"/>
        </w:numPr>
        <w:tabs>
          <w:tab w:val="left" w:pos="426"/>
          <w:tab w:val="left" w:pos="916"/>
        </w:tabs>
        <w:spacing w:line="360" w:lineRule="auto"/>
        <w:ind w:left="0" w:right="155" w:firstLine="0"/>
        <w:rPr>
          <w:rFonts w:ascii="Times New Roman" w:hAnsi="Times New Roman" w:cs="Times New Roman"/>
          <w:sz w:val="24"/>
          <w:szCs w:val="24"/>
        </w:rPr>
      </w:pPr>
      <w:r w:rsidRPr="00921C79">
        <w:rPr>
          <w:rFonts w:ascii="Times New Roman" w:hAnsi="Times New Roman" w:cs="Times New Roman"/>
          <w:sz w:val="24"/>
          <w:szCs w:val="24"/>
        </w:rPr>
        <w:t>podendo</w:t>
      </w:r>
      <w:r w:rsidRPr="00921C7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21C79">
        <w:rPr>
          <w:rFonts w:ascii="Times New Roman" w:hAnsi="Times New Roman" w:cs="Times New Roman"/>
          <w:sz w:val="24"/>
          <w:szCs w:val="24"/>
        </w:rPr>
        <w:t>ser</w:t>
      </w:r>
      <w:r w:rsidRPr="00921C7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21C79">
        <w:rPr>
          <w:rFonts w:ascii="Times New Roman" w:hAnsi="Times New Roman" w:cs="Times New Roman"/>
          <w:sz w:val="24"/>
          <w:szCs w:val="24"/>
        </w:rPr>
        <w:t>aplicadas</w:t>
      </w:r>
      <w:r w:rsidRPr="00921C7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21C79">
        <w:rPr>
          <w:rFonts w:ascii="Times New Roman" w:hAnsi="Times New Roman" w:cs="Times New Roman"/>
          <w:sz w:val="24"/>
          <w:szCs w:val="24"/>
        </w:rPr>
        <w:t>as</w:t>
      </w:r>
      <w:r w:rsidRPr="00921C7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21C79">
        <w:rPr>
          <w:rFonts w:ascii="Times New Roman" w:hAnsi="Times New Roman" w:cs="Times New Roman"/>
          <w:sz w:val="24"/>
          <w:szCs w:val="24"/>
        </w:rPr>
        <w:t>penalidades cabíveis.</w:t>
      </w:r>
    </w:p>
    <w:p w14:paraId="5EC5366D" w14:textId="77777777" w:rsidR="00955BA7" w:rsidRPr="00921C79" w:rsidRDefault="00F23CF9" w:rsidP="007B2369">
      <w:pPr>
        <w:pStyle w:val="PargrafodaLista"/>
        <w:numPr>
          <w:ilvl w:val="2"/>
          <w:numId w:val="43"/>
        </w:numPr>
        <w:tabs>
          <w:tab w:val="left" w:pos="426"/>
          <w:tab w:val="left" w:pos="916"/>
        </w:tabs>
        <w:spacing w:line="360" w:lineRule="auto"/>
        <w:ind w:left="0" w:right="155" w:firstLine="0"/>
        <w:rPr>
          <w:rFonts w:ascii="Times New Roman" w:hAnsi="Times New Roman" w:cs="Times New Roman"/>
          <w:sz w:val="24"/>
          <w:szCs w:val="24"/>
        </w:rPr>
      </w:pPr>
      <w:r w:rsidRPr="00921C79">
        <w:rPr>
          <w:rFonts w:ascii="Times New Roman" w:hAnsi="Times New Roman" w:cs="Times New Roman"/>
          <w:sz w:val="24"/>
          <w:szCs w:val="24"/>
        </w:rPr>
        <w:t>É vedada à participação do órgão ou entidade em mais de uma ata de registro de preços com o</w:t>
      </w:r>
      <w:r w:rsidRPr="00921C7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21C79">
        <w:rPr>
          <w:rFonts w:ascii="Times New Roman" w:hAnsi="Times New Roman" w:cs="Times New Roman"/>
          <w:sz w:val="24"/>
          <w:szCs w:val="24"/>
        </w:rPr>
        <w:t>mesmo</w:t>
      </w:r>
      <w:r w:rsidRPr="00921C7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21C79">
        <w:rPr>
          <w:rFonts w:ascii="Times New Roman" w:hAnsi="Times New Roman" w:cs="Times New Roman"/>
          <w:sz w:val="24"/>
          <w:szCs w:val="24"/>
        </w:rPr>
        <w:t>objeto</w:t>
      </w:r>
      <w:r w:rsidRPr="00921C7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21C79">
        <w:rPr>
          <w:rFonts w:ascii="Times New Roman" w:hAnsi="Times New Roman" w:cs="Times New Roman"/>
          <w:sz w:val="24"/>
          <w:szCs w:val="24"/>
        </w:rPr>
        <w:t>no</w:t>
      </w:r>
      <w:r w:rsidRPr="00921C7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21C79">
        <w:rPr>
          <w:rFonts w:ascii="Times New Roman" w:hAnsi="Times New Roman" w:cs="Times New Roman"/>
          <w:sz w:val="24"/>
          <w:szCs w:val="24"/>
        </w:rPr>
        <w:t>prazo</w:t>
      </w:r>
      <w:r w:rsidRPr="00921C7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21C79">
        <w:rPr>
          <w:rFonts w:ascii="Times New Roman" w:hAnsi="Times New Roman" w:cs="Times New Roman"/>
          <w:sz w:val="24"/>
          <w:szCs w:val="24"/>
        </w:rPr>
        <w:t>de validade</w:t>
      </w:r>
      <w:r w:rsidRPr="00921C7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21C79">
        <w:rPr>
          <w:rFonts w:ascii="Times New Roman" w:hAnsi="Times New Roman" w:cs="Times New Roman"/>
          <w:sz w:val="24"/>
          <w:szCs w:val="24"/>
        </w:rPr>
        <w:t>daquela de que já tiver</w:t>
      </w:r>
      <w:r w:rsidRPr="00921C7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21C79">
        <w:rPr>
          <w:rFonts w:ascii="Times New Roman" w:hAnsi="Times New Roman" w:cs="Times New Roman"/>
          <w:sz w:val="24"/>
          <w:szCs w:val="24"/>
        </w:rPr>
        <w:t>participado,</w:t>
      </w:r>
      <w:r w:rsidRPr="00921C7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21C79">
        <w:rPr>
          <w:rFonts w:ascii="Times New Roman" w:hAnsi="Times New Roman" w:cs="Times New Roman"/>
          <w:sz w:val="24"/>
          <w:szCs w:val="24"/>
        </w:rPr>
        <w:t>salvo na ocorrência de</w:t>
      </w:r>
      <w:r w:rsidRPr="00921C79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921C79">
        <w:rPr>
          <w:rFonts w:ascii="Times New Roman" w:hAnsi="Times New Roman" w:cs="Times New Roman"/>
          <w:sz w:val="24"/>
          <w:szCs w:val="24"/>
        </w:rPr>
        <w:t>ata que</w:t>
      </w:r>
      <w:r w:rsidRPr="00921C79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921C79">
        <w:rPr>
          <w:rFonts w:ascii="Times New Roman" w:hAnsi="Times New Roman" w:cs="Times New Roman"/>
          <w:sz w:val="24"/>
          <w:szCs w:val="24"/>
        </w:rPr>
        <w:t>tenha</w:t>
      </w:r>
      <w:r w:rsidRPr="00921C7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21C79">
        <w:rPr>
          <w:rFonts w:ascii="Times New Roman" w:hAnsi="Times New Roman" w:cs="Times New Roman"/>
          <w:sz w:val="24"/>
          <w:szCs w:val="24"/>
        </w:rPr>
        <w:t>registrado</w:t>
      </w:r>
      <w:r w:rsidRPr="00921C7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21C79">
        <w:rPr>
          <w:rFonts w:ascii="Times New Roman" w:hAnsi="Times New Roman" w:cs="Times New Roman"/>
          <w:sz w:val="24"/>
          <w:szCs w:val="24"/>
        </w:rPr>
        <w:t>quantitativo</w:t>
      </w:r>
      <w:r w:rsidRPr="00921C7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21C79">
        <w:rPr>
          <w:rFonts w:ascii="Times New Roman" w:hAnsi="Times New Roman" w:cs="Times New Roman"/>
          <w:sz w:val="24"/>
          <w:szCs w:val="24"/>
        </w:rPr>
        <w:t>inferior</w:t>
      </w:r>
      <w:r w:rsidRPr="00921C79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21C79">
        <w:rPr>
          <w:rFonts w:ascii="Times New Roman" w:hAnsi="Times New Roman" w:cs="Times New Roman"/>
          <w:sz w:val="24"/>
          <w:szCs w:val="24"/>
        </w:rPr>
        <w:t>ao</w:t>
      </w:r>
      <w:r w:rsidRPr="00921C7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21C79">
        <w:rPr>
          <w:rFonts w:ascii="Times New Roman" w:hAnsi="Times New Roman" w:cs="Times New Roman"/>
          <w:sz w:val="24"/>
          <w:szCs w:val="24"/>
        </w:rPr>
        <w:t>máximo</w:t>
      </w:r>
      <w:r w:rsidRPr="00921C7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21C79">
        <w:rPr>
          <w:rFonts w:ascii="Times New Roman" w:hAnsi="Times New Roman" w:cs="Times New Roman"/>
          <w:sz w:val="24"/>
          <w:szCs w:val="24"/>
        </w:rPr>
        <w:t>previsto</w:t>
      </w:r>
      <w:r w:rsidRPr="00921C7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21C79">
        <w:rPr>
          <w:rFonts w:ascii="Times New Roman" w:hAnsi="Times New Roman" w:cs="Times New Roman"/>
          <w:sz w:val="24"/>
          <w:szCs w:val="24"/>
        </w:rPr>
        <w:t>no edital.</w:t>
      </w:r>
    </w:p>
    <w:p w14:paraId="4EC5EA35" w14:textId="77777777" w:rsidR="00955BA7" w:rsidRPr="001F603B" w:rsidRDefault="00955BA7" w:rsidP="007B2369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19B6E1B3" w14:textId="4E081F1D" w:rsidR="00955BA7" w:rsidRDefault="00F23CF9" w:rsidP="007B2369">
      <w:pPr>
        <w:pStyle w:val="Ttulo1"/>
        <w:numPr>
          <w:ilvl w:val="0"/>
          <w:numId w:val="43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15" w:name="14._INEXECUÇÃO,_EXTINÇÃO_E/OU_CANCELAMEN"/>
      <w:bookmarkEnd w:id="15"/>
      <w:r w:rsidRPr="001F603B">
        <w:rPr>
          <w:rFonts w:ascii="Times New Roman" w:hAnsi="Times New Roman" w:cs="Times New Roman"/>
          <w:sz w:val="24"/>
          <w:szCs w:val="24"/>
          <w:u w:val="single"/>
        </w:rPr>
        <w:t>CANCELAMENTO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ATA</w:t>
      </w:r>
    </w:p>
    <w:p w14:paraId="17FD5FD4" w14:textId="2CD0C041" w:rsidR="00955BA7" w:rsidRPr="001F603B" w:rsidRDefault="007B2369" w:rsidP="007B2369">
      <w:pPr>
        <w:pStyle w:val="PargrafodaLista"/>
        <w:numPr>
          <w:ilvl w:val="1"/>
          <w:numId w:val="43"/>
        </w:numPr>
        <w:tabs>
          <w:tab w:val="left" w:pos="426"/>
          <w:tab w:val="left" w:pos="698"/>
        </w:tabs>
        <w:spacing w:line="360" w:lineRule="auto"/>
        <w:ind w:left="0" w:right="13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B696E" w:rsidRPr="001F603B">
        <w:rPr>
          <w:rFonts w:ascii="Times New Roman" w:hAnsi="Times New Roman" w:cs="Times New Roman"/>
          <w:sz w:val="24"/>
          <w:szCs w:val="24"/>
        </w:rPr>
        <w:t>O registro de preço de fornecedor ou prestador de serviço será cancelado, na forma prevista no artigo 141 do Decreto Municipal 3.635/2023, quando:</w:t>
      </w:r>
    </w:p>
    <w:p w14:paraId="3B10063A" w14:textId="19C7779D" w:rsidR="008B6D06" w:rsidRPr="001F603B" w:rsidRDefault="00FF3BD4" w:rsidP="007B2369">
      <w:pPr>
        <w:pStyle w:val="Corpodetexto"/>
        <w:numPr>
          <w:ilvl w:val="0"/>
          <w:numId w:val="1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For atestado o descumprimento das condições previstas na ata de registro de preços;</w:t>
      </w:r>
    </w:p>
    <w:p w14:paraId="4D91F081" w14:textId="080F43DC" w:rsidR="00547D40" w:rsidRPr="001F603B" w:rsidRDefault="00FF3BD4" w:rsidP="007B2369">
      <w:pPr>
        <w:pStyle w:val="Corpodetexto"/>
        <w:numPr>
          <w:ilvl w:val="0"/>
          <w:numId w:val="1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contrato ou documento equivalente não for firmado no prazo estabelecido pela Administração;</w:t>
      </w:r>
    </w:p>
    <w:p w14:paraId="48B284FC" w14:textId="1148870F" w:rsidR="00FF3BD4" w:rsidRPr="001F603B" w:rsidRDefault="00FF3BD4" w:rsidP="007B2369">
      <w:pPr>
        <w:pStyle w:val="Corpodetexto"/>
        <w:numPr>
          <w:ilvl w:val="0"/>
          <w:numId w:val="1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fornecedor ou prestador de serviço registrado não aceitar reduzir o seu preço registrado, na hipótese deste se tornar superior aos preços praticados no mercado;</w:t>
      </w:r>
    </w:p>
    <w:p w14:paraId="4EBCBBD4" w14:textId="1DC909D4" w:rsidR="00A9488E" w:rsidRPr="001F603B" w:rsidRDefault="00FF3BD4" w:rsidP="007B2369">
      <w:pPr>
        <w:pStyle w:val="Corpodetexto"/>
        <w:numPr>
          <w:ilvl w:val="0"/>
          <w:numId w:val="1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Estiverem presentes razões de interesse público;</w:t>
      </w:r>
    </w:p>
    <w:p w14:paraId="2E62335E" w14:textId="11D80809" w:rsidR="00955BA7" w:rsidRPr="001F603B" w:rsidRDefault="00FF3BD4" w:rsidP="007B2369">
      <w:pPr>
        <w:pStyle w:val="Corpodetexto"/>
        <w:numPr>
          <w:ilvl w:val="0"/>
          <w:numId w:val="1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Restar caracterizada a impossibilidade de concretização do objeto registrado em razão de caso fortuito ou força maior</w:t>
      </w:r>
      <w:r w:rsidR="00A9488E" w:rsidRPr="001F603B">
        <w:rPr>
          <w:rFonts w:ascii="Times New Roman" w:hAnsi="Times New Roman" w:cs="Times New Roman"/>
          <w:sz w:val="24"/>
          <w:szCs w:val="24"/>
        </w:rPr>
        <w:t>; e</w:t>
      </w:r>
    </w:p>
    <w:p w14:paraId="594BA4E7" w14:textId="7CD73D76" w:rsidR="00FF3BD4" w:rsidRPr="001F603B" w:rsidRDefault="00A9488E" w:rsidP="007B2369">
      <w:pPr>
        <w:pStyle w:val="PargrafodaLista"/>
        <w:numPr>
          <w:ilvl w:val="0"/>
          <w:numId w:val="1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S</w:t>
      </w:r>
      <w:r w:rsidR="00FF3BD4" w:rsidRPr="001F603B">
        <w:rPr>
          <w:rFonts w:ascii="Times New Roman" w:hAnsi="Times New Roman" w:cs="Times New Roman"/>
          <w:sz w:val="24"/>
          <w:szCs w:val="24"/>
        </w:rPr>
        <w:t>ofrer as sanções previstas nos incisos III ou IV do caput do art. 156 da Lei nº 14.133, de 1º de abril de 2021.</w:t>
      </w:r>
    </w:p>
    <w:p w14:paraId="685C7A6E" w14:textId="5F6C49F7" w:rsidR="00955BA7" w:rsidRPr="001F603B" w:rsidRDefault="007B2369" w:rsidP="007B2369">
      <w:pPr>
        <w:pStyle w:val="PargrafodaLista"/>
        <w:numPr>
          <w:ilvl w:val="1"/>
          <w:numId w:val="43"/>
        </w:numPr>
        <w:tabs>
          <w:tab w:val="left" w:pos="426"/>
          <w:tab w:val="left" w:pos="698"/>
        </w:tabs>
        <w:spacing w:line="360" w:lineRule="auto"/>
        <w:ind w:left="0" w:right="13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 xml:space="preserve">O descumprimento, por parte da DETENTORA DA ATA, de suas obrigações legais assegura </w:t>
      </w:r>
      <w:r w:rsidR="00FF3BD4" w:rsidRPr="001F603B">
        <w:rPr>
          <w:rFonts w:ascii="Times New Roman" w:hAnsi="Times New Roman" w:cs="Times New Roman"/>
          <w:sz w:val="24"/>
          <w:szCs w:val="24"/>
        </w:rPr>
        <w:t>o Município de Magé</w:t>
      </w:r>
      <w:r w:rsidR="00F23CF9" w:rsidRPr="001F603B">
        <w:rPr>
          <w:rFonts w:ascii="Times New Roman" w:hAnsi="Times New Roman" w:cs="Times New Roman"/>
          <w:sz w:val="24"/>
          <w:szCs w:val="24"/>
        </w:rPr>
        <w:t xml:space="preserve"> o direito de cancelar a ata de registro de preços a qualquer tempo, independentemente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de aviso,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interpelação</w:t>
      </w:r>
      <w:r w:rsidR="00F23CF9"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judicial e/ou extrajudicial.</w:t>
      </w:r>
    </w:p>
    <w:p w14:paraId="0DB1A30B" w14:textId="585E6617" w:rsidR="00955BA7" w:rsidRPr="001F603B" w:rsidRDefault="007B2369" w:rsidP="007B2369">
      <w:pPr>
        <w:pStyle w:val="PargrafodaLista"/>
        <w:numPr>
          <w:ilvl w:val="1"/>
          <w:numId w:val="43"/>
        </w:numPr>
        <w:tabs>
          <w:tab w:val="left" w:pos="426"/>
          <w:tab w:val="left" w:pos="698"/>
        </w:tabs>
        <w:spacing w:line="360" w:lineRule="auto"/>
        <w:ind w:left="0" w:right="13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O cancelamento unilateral, com fundamento no inciso I do art. 138 e art. 139 da Lei n. 14.133/2021,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sujeitará a DETENTORA DA ATA à multa rescisória de até 10% (dez por cento) sobre o valor atualizado do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item acerca do qual foi verificado o descumprimento por parte da DETENTORA DA ATA, independentemente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de outras</w:t>
      </w:r>
      <w:r w:rsidR="00F23CF9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penalidades.</w:t>
      </w:r>
    </w:p>
    <w:p w14:paraId="131086FF" w14:textId="4DB2EFE6" w:rsidR="00955BA7" w:rsidRPr="001F603B" w:rsidRDefault="007B2369" w:rsidP="007B2369">
      <w:pPr>
        <w:pStyle w:val="PargrafodaLista"/>
        <w:numPr>
          <w:ilvl w:val="1"/>
          <w:numId w:val="43"/>
        </w:numPr>
        <w:tabs>
          <w:tab w:val="left" w:pos="426"/>
          <w:tab w:val="left" w:pos="768"/>
        </w:tabs>
        <w:spacing w:line="360" w:lineRule="auto"/>
        <w:ind w:left="0" w:right="14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Na</w:t>
      </w:r>
      <w:r w:rsidR="00F23CF9" w:rsidRPr="001F603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aplicação</w:t>
      </w:r>
      <w:r w:rsidR="00F23CF9"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das</w:t>
      </w:r>
      <w:r w:rsidR="00F23CF9"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penalidades</w:t>
      </w:r>
      <w:r w:rsidR="00F23CF9"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serão</w:t>
      </w:r>
      <w:r w:rsidR="00F23CF9"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admitidos</w:t>
      </w:r>
      <w:r w:rsidR="00F23CF9"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os</w:t>
      </w:r>
      <w:r w:rsidR="00F23CF9"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recursos</w:t>
      </w:r>
      <w:r w:rsidR="00F23CF9"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previstos</w:t>
      </w:r>
      <w:r w:rsidR="00F23CF9"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em</w:t>
      </w:r>
      <w:r w:rsidR="00F23CF9"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lei,</w:t>
      </w:r>
      <w:r w:rsidR="00F23CF9"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observando-se</w:t>
      </w:r>
      <w:r w:rsidR="00F23CF9"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o</w:t>
      </w:r>
      <w:r w:rsidR="00F23CF9"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contraditório e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a</w:t>
      </w:r>
      <w:r w:rsidR="00F23CF9"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ampla</w:t>
      </w:r>
      <w:r w:rsidR="00F23CF9"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defesa.</w:t>
      </w:r>
    </w:p>
    <w:p w14:paraId="2EF170B1" w14:textId="64AA206C" w:rsidR="00955BA7" w:rsidRPr="001F603B" w:rsidRDefault="007B2369" w:rsidP="007B2369">
      <w:pPr>
        <w:pStyle w:val="PargrafodaLista"/>
        <w:numPr>
          <w:ilvl w:val="1"/>
          <w:numId w:val="43"/>
        </w:numPr>
        <w:tabs>
          <w:tab w:val="left" w:pos="426"/>
          <w:tab w:val="left" w:pos="736"/>
        </w:tabs>
        <w:spacing w:line="360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No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caso de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desistência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de fornecimento,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ocorrerá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o cancelamento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da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Ata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de Registro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de Preços,</w:t>
      </w:r>
      <w:r w:rsidR="00F23CF9"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sujeitando-</w:t>
      </w:r>
      <w:r w:rsidR="00F23CF9"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se</w:t>
      </w:r>
      <w:r w:rsidR="00F23CF9"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a</w:t>
      </w:r>
      <w:r w:rsidR="00F23CF9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DETENTORA</w:t>
      </w:r>
      <w:r w:rsidR="00F23CF9"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DA ATA</w:t>
      </w:r>
      <w:r w:rsidR="00F23CF9"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às</w:t>
      </w:r>
      <w:r w:rsidR="00F23CF9"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sanções</w:t>
      </w:r>
      <w:r w:rsidR="00F23CF9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administrativas</w:t>
      </w:r>
      <w:r w:rsidR="00F23CF9"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pertinentes.</w:t>
      </w:r>
    </w:p>
    <w:p w14:paraId="7F7D1109" w14:textId="6DAAAF37" w:rsidR="00955BA7" w:rsidRPr="001F603B" w:rsidRDefault="007B2369" w:rsidP="007B2369">
      <w:pPr>
        <w:pStyle w:val="PargrafodaLista"/>
        <w:numPr>
          <w:ilvl w:val="1"/>
          <w:numId w:val="43"/>
        </w:numPr>
        <w:tabs>
          <w:tab w:val="left" w:pos="426"/>
          <w:tab w:val="left" w:pos="754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 xml:space="preserve">Caracterizada a inexecução e constatado o prejuízo ao interesse público, </w:t>
      </w:r>
      <w:r w:rsidR="00FF3BD4" w:rsidRPr="001F603B">
        <w:rPr>
          <w:rFonts w:ascii="Times New Roman" w:hAnsi="Times New Roman" w:cs="Times New Roman"/>
          <w:sz w:val="24"/>
          <w:szCs w:val="24"/>
        </w:rPr>
        <w:t>o Município de Magé</w:t>
      </w:r>
      <w:r w:rsidR="00F23CF9" w:rsidRPr="001F603B">
        <w:rPr>
          <w:rFonts w:ascii="Times New Roman" w:hAnsi="Times New Roman" w:cs="Times New Roman"/>
          <w:sz w:val="24"/>
          <w:szCs w:val="24"/>
        </w:rPr>
        <w:t xml:space="preserve"> poderá aplicar à DETENTORA DA ATA outras sanções e até mesmo iniciar o processo de extinção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do instrumento</w:t>
      </w:r>
      <w:r w:rsidR="00F23CF9"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contratual</w:t>
      </w:r>
      <w:r w:rsidR="00F23CF9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e de cancelamento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da ata</w:t>
      </w:r>
      <w:r w:rsidR="00F23CF9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de registro</w:t>
      </w:r>
      <w:r w:rsidR="00F23CF9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de preços.</w:t>
      </w:r>
    </w:p>
    <w:p w14:paraId="734DA2D9" w14:textId="77777777" w:rsidR="00022A9C" w:rsidRPr="001F603B" w:rsidRDefault="00022A9C" w:rsidP="007B2369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094C27BD" w14:textId="1E0BC815" w:rsidR="00522AA8" w:rsidRDefault="00F23CF9" w:rsidP="007B2369">
      <w:pPr>
        <w:pStyle w:val="Ttulo1"/>
        <w:numPr>
          <w:ilvl w:val="0"/>
          <w:numId w:val="43"/>
        </w:numPr>
        <w:tabs>
          <w:tab w:val="left" w:pos="426"/>
          <w:tab w:val="left" w:pos="50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bookmarkStart w:id="16" w:name="15._DO_REALINHAMENTO_DE_PREÇOS"/>
      <w:bookmarkEnd w:id="16"/>
      <w:r w:rsidRPr="001F603B">
        <w:rPr>
          <w:rFonts w:ascii="Times New Roman" w:hAnsi="Times New Roman" w:cs="Times New Roman"/>
          <w:sz w:val="24"/>
          <w:szCs w:val="24"/>
          <w:u w:val="single"/>
        </w:rPr>
        <w:lastRenderedPageBreak/>
        <w:t>DO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REALINHAMENTO</w:t>
      </w:r>
      <w:r w:rsidRPr="001F603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PREÇOS</w:t>
      </w:r>
    </w:p>
    <w:p w14:paraId="33966F3E" w14:textId="64E61012" w:rsidR="00955BA7" w:rsidRPr="001F603B" w:rsidRDefault="00F23CF9" w:rsidP="007B2369">
      <w:pPr>
        <w:pStyle w:val="PargrafodaLista"/>
        <w:numPr>
          <w:ilvl w:val="1"/>
          <w:numId w:val="43"/>
        </w:numPr>
        <w:tabs>
          <w:tab w:val="left" w:pos="426"/>
          <w:tab w:val="left" w:pos="726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ata de registro de preços não será objeto de reajuste, repactuação, ou supressão ou acréscimo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quantitativo ou qualitativo, sem prejuízo da incidência desses institutos aos contratos dela decorrente, nos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termos 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 nº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1º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abril de 2021, salvo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caso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prorrogação.</w:t>
      </w:r>
    </w:p>
    <w:p w14:paraId="2D367617" w14:textId="4150E43E" w:rsidR="00955BA7" w:rsidRPr="001F603B" w:rsidRDefault="00F23CF9" w:rsidP="007B2369">
      <w:pPr>
        <w:pStyle w:val="PargrafodaLista"/>
        <w:numPr>
          <w:ilvl w:val="1"/>
          <w:numId w:val="43"/>
        </w:numPr>
        <w:tabs>
          <w:tab w:val="left" w:pos="426"/>
          <w:tab w:val="left" w:pos="730"/>
        </w:tabs>
        <w:spacing w:line="360" w:lineRule="auto"/>
        <w:ind w:left="0" w:right="139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pedido, devidamente instruído com provas que evidenciem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 necessidade do realinhamento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endereçado ao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FF3BD4" w:rsidRPr="001F603B">
        <w:rPr>
          <w:rFonts w:ascii="Times New Roman" w:hAnsi="Times New Roman" w:cs="Times New Roman"/>
          <w:sz w:val="24"/>
          <w:szCs w:val="24"/>
        </w:rPr>
        <w:t>órgão gerenciador</w:t>
      </w:r>
      <w:r w:rsidRPr="001F603B">
        <w:rPr>
          <w:rFonts w:ascii="Times New Roman" w:hAnsi="Times New Roman" w:cs="Times New Roman"/>
          <w:sz w:val="24"/>
          <w:szCs w:val="24"/>
        </w:rPr>
        <w:t>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identificação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 instrumento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 se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refere.</w:t>
      </w:r>
    </w:p>
    <w:p w14:paraId="186DE5C1" w14:textId="5F88F55A" w:rsidR="00955BA7" w:rsidRPr="001F603B" w:rsidRDefault="00F23CF9" w:rsidP="007B2369">
      <w:pPr>
        <w:pStyle w:val="PargrafodaLista"/>
        <w:numPr>
          <w:ilvl w:val="1"/>
          <w:numId w:val="43"/>
        </w:numPr>
        <w:tabs>
          <w:tab w:val="left" w:pos="426"/>
          <w:tab w:val="left" w:pos="710"/>
        </w:tabs>
        <w:spacing w:line="360" w:lineRule="auto"/>
        <w:ind w:left="0" w:right="15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Quaisquer tributos ou encargos legais criados, alterados ou extintos, bem como a superveniência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disposições legais, quando ocorridas após a data de apresentação da proposta, de comprovada repercussão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contratados, implicarão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revisão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destes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mais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menos, conforme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caso.</w:t>
      </w:r>
    </w:p>
    <w:p w14:paraId="27DC50B2" w14:textId="2F782307" w:rsidR="00955BA7" w:rsidRPr="001F603B" w:rsidRDefault="00F23CF9" w:rsidP="007B2369">
      <w:pPr>
        <w:pStyle w:val="PargrafodaLista"/>
        <w:numPr>
          <w:ilvl w:val="1"/>
          <w:numId w:val="43"/>
        </w:numPr>
        <w:tabs>
          <w:tab w:val="left" w:pos="426"/>
          <w:tab w:val="left" w:pos="796"/>
        </w:tabs>
        <w:spacing w:line="360" w:lineRule="auto"/>
        <w:ind w:left="0" w:right="13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hipótese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DETENTORA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solicitar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alteração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preço(s),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requerer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justificadamente, apresentando documento(s) que comprove(m) sua procedência, tais como: lista de preços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fabricantes, matérias-primas, transporte, nota fiscal de compras ou documentos similares referentes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data da apresentação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proposta e à data 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ocorreu o desequilíbrio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econômico-financeiro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pactuado.</w:t>
      </w:r>
    </w:p>
    <w:p w14:paraId="75B32F57" w14:textId="61A2E3A1" w:rsidR="00955BA7" w:rsidRPr="001F603B" w:rsidRDefault="00F23CF9" w:rsidP="007B2369">
      <w:pPr>
        <w:pStyle w:val="PargrafodaLista"/>
        <w:numPr>
          <w:ilvl w:val="1"/>
          <w:numId w:val="43"/>
        </w:numPr>
        <w:tabs>
          <w:tab w:val="left" w:pos="426"/>
          <w:tab w:val="left" w:pos="754"/>
        </w:tabs>
        <w:spacing w:line="360" w:lineRule="auto"/>
        <w:ind w:left="0" w:right="13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Somente será concedido reequilíbrio econômico-financeiro do preço registrado se configurada 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comprovada 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hipótese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prevista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 art.124, II,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“d”, 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 n. 14.133/2021.</w:t>
      </w:r>
    </w:p>
    <w:p w14:paraId="762C0B59" w14:textId="677F7365" w:rsidR="00955BA7" w:rsidRPr="001F603B" w:rsidRDefault="00F23CF9" w:rsidP="007B2369">
      <w:pPr>
        <w:pStyle w:val="PargrafodaLista"/>
        <w:numPr>
          <w:ilvl w:val="1"/>
          <w:numId w:val="43"/>
        </w:numPr>
        <w:tabs>
          <w:tab w:val="left" w:pos="426"/>
          <w:tab w:val="left" w:pos="720"/>
        </w:tabs>
        <w:spacing w:line="360" w:lineRule="auto"/>
        <w:ind w:left="0" w:right="13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Não será apreciado o pedido de realinhamento de preços que não vier acompanhado de provas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desequilíbrio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sofrido.</w:t>
      </w:r>
    </w:p>
    <w:p w14:paraId="12BC4128" w14:textId="77777777" w:rsidR="00955BA7" w:rsidRPr="001F603B" w:rsidRDefault="00955BA7" w:rsidP="007B2369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A5F973C" w14:textId="0AC84352" w:rsidR="000A38DB" w:rsidRDefault="000A38DB" w:rsidP="007B2369">
      <w:pPr>
        <w:pStyle w:val="PargrafodaLista"/>
        <w:numPr>
          <w:ilvl w:val="0"/>
          <w:numId w:val="4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bookmarkStart w:id="17" w:name="16._DA_EXECUÇÃO_DO_OBJETO"/>
      <w:bookmarkStart w:id="18" w:name="_Hlk160441281"/>
      <w:bookmarkEnd w:id="17"/>
      <w:r w:rsidRPr="001F603B">
        <w:rPr>
          <w:rFonts w:ascii="Times New Roman" w:hAnsi="Times New Roman" w:cs="Times New Roman"/>
          <w:b/>
          <w:bCs/>
          <w:sz w:val="24"/>
          <w:szCs w:val="24"/>
        </w:rPr>
        <w:t>PRAZO CONTRATUAL</w:t>
      </w:r>
    </w:p>
    <w:p w14:paraId="1A69A6CB" w14:textId="4FDFB127" w:rsidR="00D54167" w:rsidRPr="00175B2E" w:rsidRDefault="007B2369" w:rsidP="007B2369">
      <w:pPr>
        <w:pStyle w:val="PargrafodaLista"/>
        <w:numPr>
          <w:ilvl w:val="1"/>
          <w:numId w:val="43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A38DB" w:rsidRPr="001F603B">
        <w:rPr>
          <w:rFonts w:ascii="Times New Roman" w:hAnsi="Times New Roman" w:cs="Times New Roman"/>
          <w:sz w:val="24"/>
          <w:szCs w:val="24"/>
        </w:rPr>
        <w:t xml:space="preserve">O prazo de vigência do Contrato é de </w:t>
      </w:r>
      <w:r w:rsidR="00522AA8" w:rsidRPr="001F603B">
        <w:rPr>
          <w:rFonts w:ascii="Times New Roman" w:hAnsi="Times New Roman" w:cs="Times New Roman"/>
          <w:sz w:val="24"/>
          <w:szCs w:val="24"/>
        </w:rPr>
        <w:t>12</w:t>
      </w:r>
      <w:r w:rsidR="000A38DB" w:rsidRPr="001F603B">
        <w:rPr>
          <w:rFonts w:ascii="Times New Roman" w:hAnsi="Times New Roman" w:cs="Times New Roman"/>
          <w:sz w:val="24"/>
          <w:szCs w:val="24"/>
        </w:rPr>
        <w:t xml:space="preserve"> (</w:t>
      </w:r>
      <w:r w:rsidR="00522AA8" w:rsidRPr="001F603B">
        <w:rPr>
          <w:rFonts w:ascii="Times New Roman" w:hAnsi="Times New Roman" w:cs="Times New Roman"/>
          <w:sz w:val="24"/>
          <w:szCs w:val="24"/>
        </w:rPr>
        <w:t xml:space="preserve">doze) meses </w:t>
      </w:r>
      <w:r w:rsidR="000A38DB" w:rsidRPr="001F603B">
        <w:rPr>
          <w:rFonts w:ascii="Times New Roman" w:hAnsi="Times New Roman" w:cs="Times New Roman"/>
          <w:sz w:val="24"/>
          <w:szCs w:val="24"/>
        </w:rPr>
        <w:t xml:space="preserve">, contado da data da divulgação no </w:t>
      </w:r>
      <w:r w:rsidR="000A38DB" w:rsidRPr="00175B2E">
        <w:rPr>
          <w:rFonts w:ascii="Times New Roman" w:hAnsi="Times New Roman" w:cs="Times New Roman"/>
          <w:sz w:val="24"/>
          <w:szCs w:val="24"/>
        </w:rPr>
        <w:t>Portal Na</w:t>
      </w:r>
      <w:bookmarkStart w:id="19" w:name="_Hlk160715811"/>
      <w:r w:rsidR="00175B2E" w:rsidRPr="00175B2E">
        <w:rPr>
          <w:rFonts w:ascii="Times New Roman" w:hAnsi="Times New Roman" w:cs="Times New Roman"/>
          <w:sz w:val="24"/>
          <w:szCs w:val="24"/>
        </w:rPr>
        <w:t>cional de Contratações Públicas.</w:t>
      </w:r>
    </w:p>
    <w:p w14:paraId="62308ABF" w14:textId="77777777" w:rsidR="00D54167" w:rsidRDefault="00D54167" w:rsidP="007B2369">
      <w:pPr>
        <w:pStyle w:val="PargrafodaLista"/>
        <w:numPr>
          <w:ilvl w:val="1"/>
          <w:numId w:val="43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75B2E">
        <w:rPr>
          <w:rFonts w:ascii="Times New Roman" w:hAnsi="Times New Roman" w:cs="Times New Roman"/>
          <w:sz w:val="24"/>
          <w:szCs w:val="24"/>
        </w:rPr>
        <w:t>Nos casos de serviços e fornecimentos contínuos, o prazo de vigência do Contrato poderá ser prorrogado, sucessivamente, até o máximo de 10 (dez) anos, na forma dos arts. 106 e 107 da Lei n° 14.133/2021, desde que observadas as condições previstas no Contrato, e mediante a celebração de termo aditivo.</w:t>
      </w:r>
    </w:p>
    <w:bookmarkEnd w:id="19"/>
    <w:p w14:paraId="066AE13B" w14:textId="539C0959" w:rsidR="00E33AF2" w:rsidRPr="00E33AF2" w:rsidRDefault="007B2369" w:rsidP="007B2369">
      <w:pPr>
        <w:pStyle w:val="PargrafodaLista"/>
        <w:numPr>
          <w:ilvl w:val="1"/>
          <w:numId w:val="43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33AF2" w:rsidRPr="00E33AF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O prazo de início da prestação dos serviços (ativação do </w:t>
      </w:r>
      <w:r w:rsidR="00E33AF2" w:rsidRPr="00E33AF2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link</w:t>
      </w:r>
      <w:r w:rsidR="00E33AF2" w:rsidRPr="00E33AF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IP dedicado) é de </w:t>
      </w:r>
      <w:r w:rsidR="00E33AF2" w:rsidRPr="00E33AF2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30 (trinta)</w:t>
      </w:r>
      <w:r w:rsidR="00E33AF2" w:rsidRPr="00E33AF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dias corridos, contados da emissão da Ordem de Início do Serviço (OIS) ou da assinatura do Contrato.</w:t>
      </w:r>
    </w:p>
    <w:p w14:paraId="047ED940" w14:textId="6507545B" w:rsidR="00E33AF2" w:rsidRPr="00E33AF2" w:rsidRDefault="007B2369" w:rsidP="007B2369">
      <w:pPr>
        <w:pStyle w:val="PargrafodaLista"/>
        <w:numPr>
          <w:ilvl w:val="1"/>
          <w:numId w:val="43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</w:t>
      </w:r>
      <w:r w:rsidR="00E33AF2" w:rsidRPr="00E33AF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Para os pontos críticos já existentes, o prazo de transição/migração será de </w:t>
      </w:r>
      <w:r w:rsidR="00E33AF2" w:rsidRPr="00E33AF2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5 (cinco)</w:t>
      </w:r>
      <w:r w:rsidR="00E33AF2" w:rsidRPr="00E33AF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dias, garantindo a mínima interrupção</w:t>
      </w:r>
      <w:r w:rsidR="00E33AF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</w:p>
    <w:bookmarkEnd w:id="18"/>
    <w:p w14:paraId="143FACB5" w14:textId="77777777" w:rsidR="000A38DB" w:rsidRDefault="000A38DB" w:rsidP="007B2369">
      <w:pPr>
        <w:pStyle w:val="Ttulo1"/>
        <w:tabs>
          <w:tab w:val="left" w:pos="426"/>
          <w:tab w:val="left" w:pos="500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B5620E4" w14:textId="7AC34166" w:rsidR="000A38DB" w:rsidRDefault="000A38DB" w:rsidP="007B2369">
      <w:pPr>
        <w:pStyle w:val="PargrafodaLista"/>
        <w:numPr>
          <w:ilvl w:val="0"/>
          <w:numId w:val="4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DA REPACTUAÇÃO E REAJUSTE</w:t>
      </w:r>
    </w:p>
    <w:p w14:paraId="628276CA" w14:textId="77777777" w:rsidR="000A38DB" w:rsidRPr="001F603B" w:rsidRDefault="000A38DB" w:rsidP="007B2369">
      <w:pPr>
        <w:pStyle w:val="PargrafodaLista"/>
        <w:numPr>
          <w:ilvl w:val="1"/>
          <w:numId w:val="4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 preços contratados serão reajustados após o interregno de 1 (um) ano, mediante solicitação do CONTRATADO.</w:t>
      </w:r>
    </w:p>
    <w:p w14:paraId="1E3D3293" w14:textId="77777777" w:rsidR="000A38DB" w:rsidRPr="001F603B" w:rsidRDefault="000A38DB" w:rsidP="007B2369">
      <w:pPr>
        <w:pStyle w:val="PargrafodaLista"/>
        <w:numPr>
          <w:ilvl w:val="1"/>
          <w:numId w:val="4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O interregno mínimo de 1 (um) para o primeiro reajuste será contado da data do orçamento estimado. </w:t>
      </w:r>
    </w:p>
    <w:p w14:paraId="720F58F4" w14:textId="77777777" w:rsidR="000A38DB" w:rsidRPr="001F603B" w:rsidRDefault="000A38DB" w:rsidP="007B2369">
      <w:pPr>
        <w:pStyle w:val="PargrafodaLista"/>
        <w:numPr>
          <w:ilvl w:val="1"/>
          <w:numId w:val="4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Nos reajustes subsequentes ao primeiro, o interregno mínimo de um ano será contado a partir do fato gerador que deu ensejo ao último reajuste.</w:t>
      </w:r>
    </w:p>
    <w:p w14:paraId="57775E8F" w14:textId="1973853E" w:rsidR="00916F56" w:rsidRPr="001F603B" w:rsidRDefault="007C6EAD" w:rsidP="007B2369">
      <w:pPr>
        <w:pStyle w:val="PargrafodaLista"/>
        <w:numPr>
          <w:ilvl w:val="1"/>
          <w:numId w:val="4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 preços serão reajustados de acordo com a variação do IPCA - Índice de Preços ao Consumidor Amplo do IBGE - Instituto Brasileiro de Geografia e Estatística</w:t>
      </w:r>
      <w:r w:rsidR="00916F56" w:rsidRPr="001F603B">
        <w:rPr>
          <w:rFonts w:ascii="Times New Roman" w:hAnsi="Times New Roman" w:cs="Times New Roman"/>
          <w:sz w:val="24"/>
          <w:szCs w:val="24"/>
        </w:rPr>
        <w:t>.</w:t>
      </w:r>
      <w:r w:rsidRPr="001F603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E49449" w14:textId="0B5F060A" w:rsidR="0068574A" w:rsidRPr="001F603B" w:rsidRDefault="0068574A" w:rsidP="007B2369">
      <w:pPr>
        <w:pStyle w:val="PargrafodaLista"/>
        <w:numPr>
          <w:ilvl w:val="1"/>
          <w:numId w:val="4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No caso de atraso ou não divulgação do(s) índice(s) de reajustamento, o CONTRATANTE pagará ao CONTRATADO a importância calculada pela última variação conhecida, liquidando a diferença correspondente tão-logo seja(m) divulgado(s) o(s) índice(s) definitivo(s). </w:t>
      </w:r>
    </w:p>
    <w:p w14:paraId="2461A785" w14:textId="1BD339D5" w:rsidR="000A38DB" w:rsidRPr="001F603B" w:rsidRDefault="0068574A" w:rsidP="007B2369">
      <w:pPr>
        <w:pStyle w:val="PargrafodaLista"/>
        <w:numPr>
          <w:ilvl w:val="2"/>
          <w:numId w:val="43"/>
        </w:numPr>
        <w:tabs>
          <w:tab w:val="left" w:pos="426"/>
          <w:tab w:val="left" w:pos="567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Fica o CONTRATADO obrigado a apresentar memória de cálculo referente ao reajustamento de preços do valor remanescente, sempre que este ocorrer, sendo adotado na aferição final o índice definitivo.</w:t>
      </w:r>
    </w:p>
    <w:p w14:paraId="6ECBBBCD" w14:textId="61BF9A8C" w:rsidR="0068574A" w:rsidRPr="001F603B" w:rsidRDefault="0068574A" w:rsidP="007B2369">
      <w:pPr>
        <w:pStyle w:val="PargrafodaLista"/>
        <w:numPr>
          <w:ilvl w:val="1"/>
          <w:numId w:val="43"/>
        </w:numPr>
        <w:tabs>
          <w:tab w:val="left" w:pos="426"/>
          <w:tab w:val="left" w:pos="567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Caso o(s) índice(s) estabelecido(s) para reajustamento venha(m) a ser extinto(s) ou de qualquer forma não possa(m) mais ser utilizado(s), será(ão) adotado(s), em substituição, o(s) que vier(em) a ser determinado(s) pela legislação então em vigor.</w:t>
      </w:r>
    </w:p>
    <w:p w14:paraId="1619F20E" w14:textId="492EDFDA" w:rsidR="0068574A" w:rsidRPr="001F603B" w:rsidRDefault="0068574A" w:rsidP="007B2369">
      <w:pPr>
        <w:pStyle w:val="PargrafodaLista"/>
        <w:numPr>
          <w:ilvl w:val="1"/>
          <w:numId w:val="4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ausência de previsão legal quanto ao índice substituto, as partes elegerão novo índice oficial, para reajustamento do preço do valor remanescente, por meio de termo aditivo.</w:t>
      </w:r>
    </w:p>
    <w:p w14:paraId="622D1F8D" w14:textId="46E1509F" w:rsidR="008B6D06" w:rsidRPr="001F603B" w:rsidRDefault="0068574A" w:rsidP="007B2369">
      <w:pPr>
        <w:pStyle w:val="PargrafodaLista"/>
        <w:numPr>
          <w:ilvl w:val="1"/>
          <w:numId w:val="4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pedido de reajuste deverá ser formulado durante a vigência do contrato e antes de eventual prorrogação contratual, sob pena de preclusão.</w:t>
      </w:r>
    </w:p>
    <w:p w14:paraId="4F16044E" w14:textId="4E260FF1" w:rsidR="00AA7CB8" w:rsidRPr="001F603B" w:rsidRDefault="0068574A" w:rsidP="007B2369">
      <w:pPr>
        <w:pStyle w:val="PargrafodaLista"/>
        <w:numPr>
          <w:ilvl w:val="1"/>
          <w:numId w:val="4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reajuste será realizado por apostilamento, se esta for a única alteração contratual a ser realizada.</w:t>
      </w:r>
    </w:p>
    <w:p w14:paraId="18962E99" w14:textId="77777777" w:rsidR="0068574A" w:rsidRPr="001F603B" w:rsidRDefault="0068574A" w:rsidP="007B2369">
      <w:pPr>
        <w:pStyle w:val="PargrafodaLista"/>
        <w:numPr>
          <w:ilvl w:val="1"/>
          <w:numId w:val="4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reajuste de preços não interfere no direito das partes de solicitar, a qualquer momento, a manutenção do equilíbrio econômico dos contratos com base no disposto no art. 124, inciso II, alínea “d”, da Lei n.º 14.133/2021.</w:t>
      </w:r>
    </w:p>
    <w:p w14:paraId="5F134B1B" w14:textId="77777777" w:rsidR="0009032C" w:rsidRPr="001F603B" w:rsidRDefault="0009032C" w:rsidP="007B2369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15CC6943" w14:textId="23B7AC72" w:rsidR="007C6EAD" w:rsidRDefault="000A38DB" w:rsidP="007B2369">
      <w:pPr>
        <w:pStyle w:val="PargrafodaLista"/>
        <w:numPr>
          <w:ilvl w:val="0"/>
          <w:numId w:val="4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DA EXECUÇÃO DO OBJETO</w:t>
      </w:r>
    </w:p>
    <w:p w14:paraId="6A43380C" w14:textId="77777777" w:rsidR="00955BA7" w:rsidRPr="001F603B" w:rsidRDefault="00F23CF9" w:rsidP="007B2369">
      <w:pPr>
        <w:pStyle w:val="PargrafodaLista"/>
        <w:numPr>
          <w:ilvl w:val="1"/>
          <w:numId w:val="43"/>
        </w:numPr>
        <w:tabs>
          <w:tab w:val="left" w:pos="426"/>
          <w:tab w:val="left" w:pos="736"/>
        </w:tabs>
        <w:spacing w:line="360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CONTRATADA deverá executar o objeto contratado conforme solicitação da CONTRATANTE, nos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prescritos no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Referência, obedecendo-se ainda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seguintes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preceitos:</w:t>
      </w:r>
    </w:p>
    <w:p w14:paraId="7887BE61" w14:textId="68EAD484" w:rsidR="00955BA7" w:rsidRPr="001F603B" w:rsidRDefault="00F23CF9" w:rsidP="007B2369">
      <w:pPr>
        <w:pStyle w:val="PargrafodaLista"/>
        <w:numPr>
          <w:ilvl w:val="2"/>
          <w:numId w:val="43"/>
        </w:numPr>
        <w:tabs>
          <w:tab w:val="left" w:pos="426"/>
          <w:tab w:val="left" w:pos="912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lastRenderedPageBreak/>
        <w:t>O responsável pelo recebimento do objeto deverá atestar a qualidade e quantidade dos serviços,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devendo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rejeitar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qualquer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esteja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desacordo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 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especificado no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Referência.</w:t>
      </w:r>
    </w:p>
    <w:p w14:paraId="258DD4D6" w14:textId="3F183901" w:rsidR="007C6EAD" w:rsidRPr="001F603B" w:rsidRDefault="007B2369" w:rsidP="007B2369">
      <w:pPr>
        <w:pStyle w:val="PargrafodaLista"/>
        <w:numPr>
          <w:ilvl w:val="1"/>
          <w:numId w:val="43"/>
        </w:numPr>
        <w:tabs>
          <w:tab w:val="left" w:pos="426"/>
          <w:tab w:val="left" w:pos="746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Os serviços rejeitados, quando em desacordo com as especificações constantes neste Termo de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Referência e na proposta, deverão ser substituídos/refeitos no prazo de 05 (cinco) dias, a contar da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notificação</w:t>
      </w:r>
      <w:r w:rsidR="00F23CF9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da</w:t>
      </w:r>
      <w:r w:rsidR="00F23CF9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contratada, as</w:t>
      </w:r>
      <w:r w:rsidR="00F23CF9"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suas</w:t>
      </w:r>
      <w:r w:rsidR="00F23CF9"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custas,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sem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prejuízo</w:t>
      </w:r>
      <w:r w:rsidR="00F23CF9"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da</w:t>
      </w:r>
      <w:r w:rsidR="00F23CF9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aplicação</w:t>
      </w:r>
      <w:r w:rsidR="00F23CF9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das</w:t>
      </w:r>
      <w:r w:rsidR="00F23CF9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penalidades.</w:t>
      </w:r>
    </w:p>
    <w:p w14:paraId="374EEF8B" w14:textId="77777777" w:rsidR="00022A9C" w:rsidRPr="001F603B" w:rsidRDefault="00022A9C" w:rsidP="007B2369">
      <w:pPr>
        <w:pStyle w:val="PargrafodaLista"/>
        <w:tabs>
          <w:tab w:val="left" w:pos="426"/>
          <w:tab w:val="left" w:pos="746"/>
        </w:tabs>
        <w:spacing w:line="360" w:lineRule="auto"/>
        <w:ind w:left="0" w:right="147"/>
        <w:rPr>
          <w:rFonts w:ascii="Times New Roman" w:hAnsi="Times New Roman" w:cs="Times New Roman"/>
          <w:sz w:val="24"/>
          <w:szCs w:val="24"/>
        </w:rPr>
      </w:pPr>
    </w:p>
    <w:p w14:paraId="312CB5D7" w14:textId="02DCB6F5" w:rsidR="007C6EAD" w:rsidRDefault="00F23CF9" w:rsidP="007B2369">
      <w:pPr>
        <w:pStyle w:val="Ttulo1"/>
        <w:numPr>
          <w:ilvl w:val="0"/>
          <w:numId w:val="43"/>
        </w:numPr>
        <w:tabs>
          <w:tab w:val="left" w:pos="426"/>
          <w:tab w:val="left" w:pos="50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bookmarkStart w:id="20" w:name="17._CONDIÇÕES_DE_PAGAMENTO"/>
      <w:bookmarkEnd w:id="20"/>
      <w:r w:rsidRPr="001F603B">
        <w:rPr>
          <w:rFonts w:ascii="Times New Roman" w:hAnsi="Times New Roman" w:cs="Times New Roman"/>
          <w:sz w:val="24"/>
          <w:szCs w:val="24"/>
          <w:u w:val="single"/>
        </w:rPr>
        <w:t>CONDIÇÕES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PAGAMENTO</w:t>
      </w:r>
    </w:p>
    <w:p w14:paraId="48EB1563" w14:textId="1F4FC371" w:rsidR="00955BA7" w:rsidRPr="001F603B" w:rsidRDefault="007B2369" w:rsidP="007B2369">
      <w:pPr>
        <w:pStyle w:val="PargrafodaLista"/>
        <w:numPr>
          <w:ilvl w:val="1"/>
          <w:numId w:val="43"/>
        </w:numPr>
        <w:tabs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O pagamento será realizado conforme a ordem cronológica de pagamentos do Município, em até 30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(trinta) dias contados após a emissão e protocolo da nota fiscal, com o aceite do fiscal, observadas as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condições</w:t>
      </w:r>
      <w:r w:rsidR="00F23CF9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de</w:t>
      </w:r>
      <w:r w:rsidR="00F23CF9"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recebimento</w:t>
      </w:r>
      <w:r w:rsidR="00F23CF9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provisória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ou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definitiva</w:t>
      </w:r>
      <w:r w:rsidR="00FF3BD4" w:rsidRPr="001F603B">
        <w:rPr>
          <w:rFonts w:ascii="Times New Roman" w:hAnsi="Times New Roman" w:cs="Times New Roman"/>
          <w:sz w:val="24"/>
          <w:szCs w:val="24"/>
        </w:rPr>
        <w:t xml:space="preserve">, </w:t>
      </w:r>
      <w:bookmarkStart w:id="21" w:name="_Hlk160444391"/>
      <w:r w:rsidR="00FF3BD4" w:rsidRPr="001F603B">
        <w:rPr>
          <w:rFonts w:ascii="Times New Roman" w:hAnsi="Times New Roman" w:cs="Times New Roman"/>
          <w:sz w:val="24"/>
          <w:szCs w:val="24"/>
        </w:rPr>
        <w:t>conforme regulamentado pelo Decreto Municipal Nº 3642/2023.</w:t>
      </w:r>
    </w:p>
    <w:bookmarkEnd w:id="21"/>
    <w:p w14:paraId="427CBBFA" w14:textId="520984FD" w:rsidR="00FF3BD4" w:rsidRPr="001F603B" w:rsidRDefault="007B2369" w:rsidP="007B2369">
      <w:pPr>
        <w:pStyle w:val="PargrafodaLista"/>
        <w:numPr>
          <w:ilvl w:val="1"/>
          <w:numId w:val="43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3BD4" w:rsidRPr="001F603B">
        <w:rPr>
          <w:rFonts w:ascii="Times New Roman" w:hAnsi="Times New Roman" w:cs="Times New Roman"/>
          <w:sz w:val="24"/>
          <w:szCs w:val="24"/>
        </w:rPr>
        <w:t xml:space="preserve">O prazo para pagamento será de 30 (trinta) dias, contados da data do protocolo do processo de pagamento no </w:t>
      </w:r>
      <w:bookmarkStart w:id="22" w:name="_Hlk160444458"/>
      <w:bookmarkStart w:id="23" w:name="_Hlk160444422"/>
      <w:r w:rsidR="00FF3BD4" w:rsidRPr="001F603B">
        <w:rPr>
          <w:rFonts w:ascii="Times New Roman" w:hAnsi="Times New Roman" w:cs="Times New Roman"/>
          <w:sz w:val="24"/>
          <w:szCs w:val="24"/>
        </w:rPr>
        <w:t>Serviço de Protocolo da PREFEITURA MUNICIPAL DE MAGÉ</w:t>
      </w:r>
      <w:bookmarkEnd w:id="22"/>
      <w:r w:rsidR="00FF3BD4" w:rsidRPr="001F603B">
        <w:rPr>
          <w:rFonts w:ascii="Times New Roman" w:hAnsi="Times New Roman" w:cs="Times New Roman"/>
          <w:sz w:val="24"/>
          <w:szCs w:val="24"/>
        </w:rPr>
        <w:t xml:space="preserve">, localizado na Praça Dr. Nilo Peçanha, s/n - Centro – Magé, das 09:00h às 17:00h, diariamente, exceto aos sábados, domingos e feriados, </w:t>
      </w:r>
      <w:bookmarkEnd w:id="23"/>
      <w:r w:rsidR="00FF3BD4" w:rsidRPr="001F603B">
        <w:rPr>
          <w:rFonts w:ascii="Times New Roman" w:hAnsi="Times New Roman" w:cs="Times New Roman"/>
          <w:sz w:val="24"/>
          <w:szCs w:val="24"/>
        </w:rPr>
        <w:t>que deverão ser efetuados após a regular liquidação da despesa, nos termos do art. 63 da Lei Federal nº 4.320/64  e Decreto Municipal Nº 3</w:t>
      </w:r>
      <w:r w:rsidR="00FC1DCB" w:rsidRPr="001F603B">
        <w:rPr>
          <w:rFonts w:ascii="Times New Roman" w:hAnsi="Times New Roman" w:cs="Times New Roman"/>
          <w:sz w:val="24"/>
          <w:szCs w:val="24"/>
        </w:rPr>
        <w:t>.</w:t>
      </w:r>
      <w:r w:rsidR="00FF3BD4" w:rsidRPr="001F603B">
        <w:rPr>
          <w:rFonts w:ascii="Times New Roman" w:hAnsi="Times New Roman" w:cs="Times New Roman"/>
          <w:sz w:val="24"/>
          <w:szCs w:val="24"/>
        </w:rPr>
        <w:t>642/2023, observado o disposto no art. 141 da Lei Federal nº 14.133/2021.</w:t>
      </w:r>
    </w:p>
    <w:p w14:paraId="4644438E" w14:textId="523FCDED" w:rsidR="00FF3BD4" w:rsidRPr="001F603B" w:rsidRDefault="007B2369" w:rsidP="007B2369">
      <w:pPr>
        <w:pStyle w:val="PargrafodaLista"/>
        <w:numPr>
          <w:ilvl w:val="1"/>
          <w:numId w:val="43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3BD4" w:rsidRPr="001F603B">
        <w:rPr>
          <w:rFonts w:ascii="Times New Roman" w:hAnsi="Times New Roman" w:cs="Times New Roman"/>
          <w:sz w:val="24"/>
          <w:szCs w:val="24"/>
        </w:rPr>
        <w:t>Os processos de pagamento serão iniciados com a requisição de pagamento, isenta de erros, no protocolo geral, e encaminhado ao contratante que será responsável pela instrução do processo a fim de possibilitar a liquidação da despesa.</w:t>
      </w:r>
    </w:p>
    <w:p w14:paraId="43E08157" w14:textId="74CBEC23" w:rsidR="00FF3BD4" w:rsidRPr="001F603B" w:rsidRDefault="007B2369" w:rsidP="007B2369">
      <w:pPr>
        <w:pStyle w:val="PargrafodaLista"/>
        <w:numPr>
          <w:ilvl w:val="1"/>
          <w:numId w:val="43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3BD4" w:rsidRPr="001F603B">
        <w:rPr>
          <w:rFonts w:ascii="Times New Roman" w:hAnsi="Times New Roman" w:cs="Times New Roman"/>
          <w:sz w:val="24"/>
          <w:szCs w:val="24"/>
        </w:rPr>
        <w:t>Deverá constar na requisição de pagamento declaração do contratado informando que mantêm, durante toda a execução do contrato, em compatibilidade com as obrigações por ele assumidas, todas as condições de habilitação e qualificação exigidas na licitação ou procedimento de contratação direta.</w:t>
      </w:r>
    </w:p>
    <w:p w14:paraId="16CECFE2" w14:textId="4E2F0242" w:rsidR="00FF3BD4" w:rsidRPr="001F603B" w:rsidRDefault="007B2369" w:rsidP="007B2369">
      <w:pPr>
        <w:pStyle w:val="PargrafodaLista"/>
        <w:numPr>
          <w:ilvl w:val="1"/>
          <w:numId w:val="43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3BD4" w:rsidRPr="001F603B">
        <w:rPr>
          <w:rFonts w:ascii="Times New Roman" w:hAnsi="Times New Roman" w:cs="Times New Roman"/>
          <w:sz w:val="24"/>
          <w:szCs w:val="24"/>
        </w:rPr>
        <w:t>O contratante remeterá o processo à Assessoria de Controle de Conformidade Processual para análise, instruído com as informações ou documentos constantes dos incisos abaixo, que, caso não haja restrições, encaminhará ao Setor correspondente para sua liquidação:</w:t>
      </w:r>
    </w:p>
    <w:p w14:paraId="1709CC73" w14:textId="0E03AFEE" w:rsidR="00FF3BD4" w:rsidRPr="001F603B" w:rsidRDefault="00FF3BD4" w:rsidP="007B2369">
      <w:pPr>
        <w:pStyle w:val="PargrafodaLista"/>
        <w:numPr>
          <w:ilvl w:val="0"/>
          <w:numId w:val="16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Via original da nota de empenho ou cópia autenticada por servidor plenamente identificado (na qual conste razão social e endereço do requerente compatível com os descritos no documento comprobatório da realização da despesa), cujos campos estejam corretamente preenchidos e devidamente assinados pelos responsáveis legais;</w:t>
      </w:r>
    </w:p>
    <w:p w14:paraId="6DF505DB" w14:textId="39F52A69" w:rsidR="00FF3BD4" w:rsidRPr="001F603B" w:rsidRDefault="00FF3BD4" w:rsidP="007B2369">
      <w:pPr>
        <w:pStyle w:val="PargrafodaLista"/>
        <w:numPr>
          <w:ilvl w:val="0"/>
          <w:numId w:val="16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Cópia do contrato, termo de referência/projeto básico, memória de cálculo, cronograma físico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financeiro, ato de adjudicação do objeto e homologação da licitação ou autorização e ratificação da dispensa ou inexigibilidade da licitação, Ata de Registro de Preços, publicação do extrato;</w:t>
      </w:r>
    </w:p>
    <w:p w14:paraId="6BEE9798" w14:textId="77777777" w:rsidR="00FF3BD4" w:rsidRPr="001F603B" w:rsidRDefault="00FF3BD4" w:rsidP="007B2369">
      <w:pPr>
        <w:pStyle w:val="PargrafodaLista"/>
        <w:numPr>
          <w:ilvl w:val="0"/>
          <w:numId w:val="16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Ordem de Serviço e/ou Compra no valor da despesa pleiteada para pagamento;</w:t>
      </w:r>
    </w:p>
    <w:p w14:paraId="3B3A97EF" w14:textId="77777777" w:rsidR="00FF3BD4" w:rsidRPr="001F603B" w:rsidRDefault="00FF3BD4" w:rsidP="007B2369">
      <w:pPr>
        <w:pStyle w:val="PargrafodaLista"/>
        <w:numPr>
          <w:ilvl w:val="0"/>
          <w:numId w:val="16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Correto enquadramento da despesa quanto à função programática e elemento de despesa;</w:t>
      </w:r>
    </w:p>
    <w:p w14:paraId="51E36D16" w14:textId="77777777" w:rsidR="00FF3BD4" w:rsidRPr="001F603B" w:rsidRDefault="00FF3BD4" w:rsidP="007B2369">
      <w:pPr>
        <w:pStyle w:val="PargrafodaLista"/>
        <w:numPr>
          <w:ilvl w:val="0"/>
          <w:numId w:val="16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Certidões de regularidade para com a União, FGTS e Certidão Negativa de Débitos Trabalhistas;</w:t>
      </w:r>
    </w:p>
    <w:p w14:paraId="1CDCC6DA" w14:textId="77777777" w:rsidR="00FF3BD4" w:rsidRPr="001F603B" w:rsidRDefault="00FF3BD4" w:rsidP="007B2369">
      <w:pPr>
        <w:pStyle w:val="PargrafodaLista"/>
        <w:numPr>
          <w:ilvl w:val="0"/>
          <w:numId w:val="16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Declaração de que mantém as demais condições de habilitação;</w:t>
      </w:r>
    </w:p>
    <w:p w14:paraId="5CC55536" w14:textId="77777777" w:rsidR="00FF3BD4" w:rsidRPr="001F603B" w:rsidRDefault="00FF3BD4" w:rsidP="007B2369">
      <w:pPr>
        <w:pStyle w:val="PargrafodaLista"/>
        <w:numPr>
          <w:ilvl w:val="0"/>
          <w:numId w:val="16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Mapa de controle da execução contratual, constando identificação, matrícula e assinatura dos servidores municipais;</w:t>
      </w:r>
    </w:p>
    <w:p w14:paraId="1962E56A" w14:textId="77777777" w:rsidR="00FF3BD4" w:rsidRPr="001F603B" w:rsidRDefault="00FF3BD4" w:rsidP="007B2369">
      <w:pPr>
        <w:pStyle w:val="PargrafodaLista"/>
        <w:numPr>
          <w:ilvl w:val="0"/>
          <w:numId w:val="16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Publicação da Portaria de Designação da Comissão Fiscalizadora do Contrato;</w:t>
      </w:r>
    </w:p>
    <w:p w14:paraId="0207E376" w14:textId="77777777" w:rsidR="00FF3BD4" w:rsidRPr="001F603B" w:rsidRDefault="00FF3BD4" w:rsidP="007B2369">
      <w:pPr>
        <w:pStyle w:val="PargrafodaLista"/>
        <w:numPr>
          <w:ilvl w:val="0"/>
          <w:numId w:val="16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Relatório de Fiscalização do Contrato emitido pelos membros da respectiva Comissão de Fiscalização;</w:t>
      </w:r>
    </w:p>
    <w:p w14:paraId="03ADD214" w14:textId="77777777" w:rsidR="00FF3BD4" w:rsidRPr="001F603B" w:rsidRDefault="00FF3BD4" w:rsidP="007B2369">
      <w:pPr>
        <w:pStyle w:val="PargrafodaLista"/>
        <w:numPr>
          <w:ilvl w:val="0"/>
          <w:numId w:val="16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Comprovante de encaminhamento do ato firmado entre o Município e o prestador de serviço/fornecedor ao Tribunal de Contas do Estado do Rio de Janeiro - TCE/RJ, nos termos da Deliberação TCE/RJ nº 262/14;</w:t>
      </w:r>
    </w:p>
    <w:p w14:paraId="3E610330" w14:textId="77777777" w:rsidR="00FF3BD4" w:rsidRPr="001F603B" w:rsidRDefault="00FF3BD4" w:rsidP="007B2369">
      <w:pPr>
        <w:pStyle w:val="PargrafodaLista"/>
        <w:numPr>
          <w:ilvl w:val="0"/>
          <w:numId w:val="16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Cópia do comprovante de incorporação do bem permanente adquirido ao patrimônio municipal, quando for o caso, assim como das obras em andamento.</w:t>
      </w:r>
    </w:p>
    <w:p w14:paraId="2AC42292" w14:textId="7C768E71" w:rsidR="00FF3BD4" w:rsidRPr="001F603B" w:rsidRDefault="007B2369" w:rsidP="007B2369">
      <w:pPr>
        <w:pStyle w:val="PargrafodaLista"/>
        <w:numPr>
          <w:ilvl w:val="1"/>
          <w:numId w:val="43"/>
        </w:numPr>
        <w:tabs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3BD4" w:rsidRPr="001F603B">
        <w:rPr>
          <w:rFonts w:ascii="Times New Roman" w:hAnsi="Times New Roman" w:cs="Times New Roman"/>
          <w:sz w:val="24"/>
          <w:szCs w:val="24"/>
        </w:rPr>
        <w:t>O Documento comprobatório da realização da despesa (nota fiscal ou documento equivalente na forma original), deverá ser emitido na mesma data ou posteriormente à nota de empenho e que atenda aos seguintes requisitos:</w:t>
      </w:r>
    </w:p>
    <w:p w14:paraId="416EF2F0" w14:textId="77777777" w:rsidR="00FF3BD4" w:rsidRPr="001F603B" w:rsidRDefault="00FF3BD4" w:rsidP="007B2369">
      <w:pPr>
        <w:pStyle w:val="PargrafodaLista"/>
        <w:numPr>
          <w:ilvl w:val="0"/>
          <w:numId w:val="17"/>
        </w:numPr>
        <w:tabs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Esteja no prazo;</w:t>
      </w:r>
    </w:p>
    <w:p w14:paraId="586AA7FE" w14:textId="77777777" w:rsidR="00FF3BD4" w:rsidRPr="001F603B" w:rsidRDefault="00FF3BD4" w:rsidP="007B2369">
      <w:pPr>
        <w:pStyle w:val="PargrafodaLista"/>
        <w:numPr>
          <w:ilvl w:val="0"/>
          <w:numId w:val="17"/>
        </w:numPr>
        <w:tabs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Contenha, em seu verso, data, assinatura e matrícula dos servidores designados para compor a fiscalização do contrato, plenamente identificados, atestando o recebimento dos bens ou serviços;</w:t>
      </w:r>
    </w:p>
    <w:p w14:paraId="0EBBAE11" w14:textId="77777777" w:rsidR="00FF3BD4" w:rsidRPr="001F603B" w:rsidRDefault="00FF3BD4" w:rsidP="007B2369">
      <w:pPr>
        <w:pStyle w:val="PargrafodaLista"/>
        <w:numPr>
          <w:ilvl w:val="0"/>
          <w:numId w:val="17"/>
        </w:numPr>
        <w:tabs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Não contenha rasuras, emendas ou borrões;</w:t>
      </w:r>
    </w:p>
    <w:p w14:paraId="51118024" w14:textId="77777777" w:rsidR="00FF3BD4" w:rsidRPr="001F603B" w:rsidRDefault="00FF3BD4" w:rsidP="007B2369">
      <w:pPr>
        <w:pStyle w:val="PargrafodaLista"/>
        <w:numPr>
          <w:ilvl w:val="0"/>
          <w:numId w:val="17"/>
        </w:numPr>
        <w:tabs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Contenha especificação dos itens e respectivos preços constantes no documento comprobatório da despesa correspondente àqueles previstos na nota de empenho;</w:t>
      </w:r>
    </w:p>
    <w:p w14:paraId="3B68CA6D" w14:textId="77777777" w:rsidR="00955BA7" w:rsidRPr="001F603B" w:rsidRDefault="00955BA7" w:rsidP="007B2369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6A8AB5E2" w14:textId="7EF8B538" w:rsidR="00780A92" w:rsidRDefault="00F23CF9" w:rsidP="007B2369">
      <w:pPr>
        <w:pStyle w:val="Ttulo1"/>
        <w:numPr>
          <w:ilvl w:val="0"/>
          <w:numId w:val="43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24" w:name="18._DA_ATA_DE_REGISTRO_DE_PREÇOS"/>
      <w:bookmarkEnd w:id="24"/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ATA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REGISTRO</w:t>
      </w:r>
      <w:r w:rsidRPr="001F603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PREÇOS</w:t>
      </w:r>
    </w:p>
    <w:p w14:paraId="0350B965" w14:textId="6B43778A" w:rsidR="00955BA7" w:rsidRPr="001F603B" w:rsidRDefault="007B2369" w:rsidP="007B2369">
      <w:pPr>
        <w:pStyle w:val="PargrafodaLista"/>
        <w:numPr>
          <w:ilvl w:val="1"/>
          <w:numId w:val="43"/>
        </w:numPr>
        <w:tabs>
          <w:tab w:val="left" w:pos="426"/>
          <w:tab w:val="left" w:pos="710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O prazo de vigência da ata de registro de preços será de 01 (um) ano e poderá ser prorrogado, por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igual período, desde que comprovado o preço vantajoso, observados o valor estimado e sua eventual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atualização</w:t>
      </w:r>
      <w:r w:rsidR="00F23CF9"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nos</w:t>
      </w:r>
      <w:r w:rsidR="00F23CF9"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termos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do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edital, poderá</w:t>
      </w:r>
    </w:p>
    <w:p w14:paraId="4AE51A01" w14:textId="77777777" w:rsidR="00955BA7" w:rsidRPr="001F603B" w:rsidRDefault="00F23CF9" w:rsidP="007B2369">
      <w:pPr>
        <w:pStyle w:val="PargrafodaLista"/>
        <w:numPr>
          <w:ilvl w:val="2"/>
          <w:numId w:val="43"/>
        </w:numPr>
        <w:tabs>
          <w:tab w:val="left" w:pos="426"/>
          <w:tab w:val="left" w:pos="890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 valores registrados serão fixos e irreajustáveis pelo período de 12 (doze) meses, salvo nos casos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artigo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124,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Inciso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II,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alínea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d.</w:t>
      </w:r>
    </w:p>
    <w:p w14:paraId="33740DFE" w14:textId="591BCC03" w:rsidR="00955BA7" w:rsidRPr="001F603B" w:rsidRDefault="00F23CF9" w:rsidP="007B2369">
      <w:pPr>
        <w:pStyle w:val="PargrafodaLista"/>
        <w:numPr>
          <w:ilvl w:val="2"/>
          <w:numId w:val="43"/>
        </w:numPr>
        <w:tabs>
          <w:tab w:val="left" w:pos="426"/>
          <w:tab w:val="left" w:pos="904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lastRenderedPageBreak/>
        <w:t>Transcorrido o prazo de 12 (doze) meses, caso a administração opte pela prorrogação da vigência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registro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preços,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valor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registrado poderá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reajustado, com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base no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índice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</w:t>
      </w:r>
      <w:r w:rsidR="00107CD0" w:rsidRPr="001F603B">
        <w:rPr>
          <w:rFonts w:ascii="Times New Roman" w:hAnsi="Times New Roman" w:cs="Times New Roman"/>
          <w:sz w:val="24"/>
          <w:szCs w:val="24"/>
        </w:rPr>
        <w:t>PCA</w:t>
      </w:r>
      <w:r w:rsidRPr="001F603B">
        <w:rPr>
          <w:rFonts w:ascii="Times New Roman" w:hAnsi="Times New Roman" w:cs="Times New Roman"/>
          <w:sz w:val="24"/>
          <w:szCs w:val="24"/>
        </w:rPr>
        <w:t>.</w:t>
      </w:r>
    </w:p>
    <w:p w14:paraId="1E86573D" w14:textId="77777777" w:rsidR="0009032C" w:rsidRPr="001F603B" w:rsidRDefault="0009032C" w:rsidP="007B2369">
      <w:pPr>
        <w:pStyle w:val="PargrafodaLista"/>
        <w:tabs>
          <w:tab w:val="left" w:pos="426"/>
          <w:tab w:val="left" w:pos="904"/>
        </w:tabs>
        <w:spacing w:line="360" w:lineRule="auto"/>
        <w:ind w:left="0" w:right="145"/>
        <w:rPr>
          <w:rFonts w:ascii="Times New Roman" w:hAnsi="Times New Roman" w:cs="Times New Roman"/>
          <w:sz w:val="24"/>
          <w:szCs w:val="24"/>
        </w:rPr>
      </w:pPr>
    </w:p>
    <w:p w14:paraId="08A23043" w14:textId="730905E1" w:rsidR="00780A92" w:rsidRDefault="00F23CF9" w:rsidP="007B2369">
      <w:pPr>
        <w:pStyle w:val="Ttulo1"/>
        <w:numPr>
          <w:ilvl w:val="0"/>
          <w:numId w:val="43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FISCALIZAÇÃO</w:t>
      </w:r>
    </w:p>
    <w:p w14:paraId="5D70CD89" w14:textId="161A8A82" w:rsidR="00955BA7" w:rsidRPr="001F603B" w:rsidRDefault="007B2369" w:rsidP="007B2369">
      <w:pPr>
        <w:pStyle w:val="PargrafodaLista"/>
        <w:numPr>
          <w:ilvl w:val="1"/>
          <w:numId w:val="43"/>
        </w:numPr>
        <w:tabs>
          <w:tab w:val="left" w:pos="426"/>
          <w:tab w:val="left" w:pos="74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07CD0" w:rsidRPr="001F603B">
        <w:rPr>
          <w:rFonts w:ascii="Times New Roman" w:hAnsi="Times New Roman" w:cs="Times New Roman"/>
          <w:sz w:val="24"/>
          <w:szCs w:val="24"/>
          <w:u w:val="single"/>
        </w:rPr>
        <w:t>O Município</w:t>
      </w:r>
      <w:r w:rsidR="00E27AD4" w:rsidRPr="001F603B">
        <w:rPr>
          <w:rFonts w:ascii="Times New Roman" w:hAnsi="Times New Roman" w:cs="Times New Roman"/>
          <w:sz w:val="24"/>
          <w:szCs w:val="24"/>
          <w:u w:val="single"/>
        </w:rPr>
        <w:t xml:space="preserve"> de Magé</w:t>
      </w:r>
      <w:r w:rsidR="00107CD0" w:rsidRPr="001F603B">
        <w:rPr>
          <w:rFonts w:ascii="Times New Roman" w:hAnsi="Times New Roman" w:cs="Times New Roman"/>
          <w:sz w:val="24"/>
          <w:szCs w:val="24"/>
        </w:rPr>
        <w:t>, fiscalizará a execução dos serviços, solicitando à CONTRATADA, sempre que achar</w:t>
      </w:r>
      <w:r w:rsidR="00107CD0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107CD0" w:rsidRPr="001F603B">
        <w:rPr>
          <w:rFonts w:ascii="Times New Roman" w:hAnsi="Times New Roman" w:cs="Times New Roman"/>
          <w:sz w:val="24"/>
          <w:szCs w:val="24"/>
        </w:rPr>
        <w:t>conveniente, informações do seu andamento.</w:t>
      </w:r>
    </w:p>
    <w:p w14:paraId="4B89F44F" w14:textId="134056B3" w:rsidR="00955BA7" w:rsidRPr="001F603B" w:rsidRDefault="007B2369" w:rsidP="007B2369">
      <w:pPr>
        <w:pStyle w:val="PargrafodaLista"/>
        <w:numPr>
          <w:ilvl w:val="1"/>
          <w:numId w:val="43"/>
        </w:numPr>
        <w:tabs>
          <w:tab w:val="left" w:pos="426"/>
          <w:tab w:val="left" w:pos="698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No desempenho de suas atividades, é assegurado ao órgão fiscalizador o direito de verificar a perfeita</w:t>
      </w:r>
      <w:r w:rsidR="00F23CF9"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execução</w:t>
      </w:r>
      <w:r w:rsidR="00F23CF9"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do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presente ajuste</w:t>
      </w:r>
      <w:r w:rsidR="00F23CF9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em</w:t>
      </w:r>
      <w:r w:rsidR="00F23CF9"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todos os termos</w:t>
      </w:r>
      <w:r w:rsidR="00F23CF9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e</w:t>
      </w:r>
      <w:r w:rsidR="00F23CF9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condições.</w:t>
      </w:r>
    </w:p>
    <w:p w14:paraId="52323DDB" w14:textId="264AD0B8" w:rsidR="00955BA7" w:rsidRPr="001F603B" w:rsidRDefault="007B2369" w:rsidP="007B2369">
      <w:pPr>
        <w:pStyle w:val="PargrafodaLista"/>
        <w:numPr>
          <w:ilvl w:val="1"/>
          <w:numId w:val="43"/>
        </w:numPr>
        <w:tabs>
          <w:tab w:val="left" w:pos="426"/>
          <w:tab w:val="left" w:pos="788"/>
        </w:tabs>
        <w:spacing w:line="360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A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ação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ou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omissão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total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ou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parcial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do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órgão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fiscalizador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não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eximirá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a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CONTRATADA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da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responsabilidade de</w:t>
      </w:r>
      <w:r w:rsidR="00F23CF9"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executar</w:t>
      </w:r>
      <w:r w:rsidR="00F23CF9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o</w:t>
      </w:r>
      <w:r w:rsidR="00F23CF9"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serviço</w:t>
      </w:r>
      <w:r w:rsidR="00F23CF9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com toda</w:t>
      </w:r>
      <w:r w:rsidR="00F23CF9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cautela</w:t>
      </w:r>
      <w:r w:rsidR="00F23CF9"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e boa técnica.</w:t>
      </w:r>
    </w:p>
    <w:p w14:paraId="65D51B9F" w14:textId="1F35E575" w:rsidR="00955BA7" w:rsidRPr="001F603B" w:rsidRDefault="007B2369" w:rsidP="007B2369">
      <w:pPr>
        <w:pStyle w:val="PargrafodaLista"/>
        <w:numPr>
          <w:ilvl w:val="1"/>
          <w:numId w:val="43"/>
        </w:numPr>
        <w:tabs>
          <w:tab w:val="left" w:pos="426"/>
          <w:tab w:val="left" w:pos="710"/>
        </w:tabs>
        <w:spacing w:line="360" w:lineRule="auto"/>
        <w:ind w:left="0" w:right="133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Caberá à fiscalização exercer rigoroso controle do cumprimento </w:t>
      </w:r>
      <w:r w:rsidR="00F23CF9" w:rsidRPr="001F603B">
        <w:rPr>
          <w:rFonts w:ascii="Times New Roman" w:hAnsi="Times New Roman" w:cs="Times New Roman"/>
          <w:sz w:val="24"/>
          <w:szCs w:val="24"/>
        </w:rPr>
        <w:t>de cada uma das etapas da ata, em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especial quanto à quantidade e qualidade dos serviços executados, fazendo cumprir a lei e as disposições do</w:t>
      </w:r>
      <w:r w:rsidR="00F23CF9"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presente edital.</w:t>
      </w:r>
    </w:p>
    <w:p w14:paraId="59C75633" w14:textId="71B07F56" w:rsidR="00955BA7" w:rsidRDefault="007B2369" w:rsidP="007B2369">
      <w:pPr>
        <w:pStyle w:val="PargrafodaLista"/>
        <w:numPr>
          <w:ilvl w:val="1"/>
          <w:numId w:val="43"/>
        </w:numPr>
        <w:tabs>
          <w:tab w:val="left" w:pos="426"/>
          <w:tab w:val="left" w:pos="694"/>
        </w:tabs>
        <w:spacing w:line="360" w:lineRule="auto"/>
        <w:ind w:left="0" w:right="133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Verificada</w:t>
      </w:r>
      <w:r w:rsidR="00F23CF9"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a</w:t>
      </w:r>
      <w:r w:rsidR="00F23CF9"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ocorrência</w:t>
      </w:r>
      <w:r w:rsidR="00F23CF9"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de</w:t>
      </w:r>
      <w:r w:rsidR="00F23CF9"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irregularidade</w:t>
      </w:r>
      <w:r w:rsidR="00F23CF9"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no</w:t>
      </w:r>
      <w:r w:rsidR="00F23CF9"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cumprimento</w:t>
      </w:r>
      <w:r w:rsidR="00F23CF9"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da</w:t>
      </w:r>
      <w:r w:rsidR="00F23CF9"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ata,</w:t>
      </w:r>
      <w:r w:rsidR="00F23CF9"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a</w:t>
      </w:r>
      <w:r w:rsidR="00F23CF9"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fiscalização</w:t>
      </w:r>
      <w:r w:rsidR="00F23CF9"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tomará</w:t>
      </w:r>
      <w:r w:rsidR="00F23CF9"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as</w:t>
      </w:r>
      <w:r w:rsidR="00F23CF9"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providências</w:t>
      </w:r>
      <w:r w:rsidR="00F23CF9"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legais e contratuais cabíveis, inclusive quanto à aplicação das penalidades previstas no presente ata e na lei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Federal n.º 14.133/2021</w:t>
      </w:r>
      <w:r w:rsidR="00F23CF9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e</w:t>
      </w:r>
      <w:r w:rsidR="00F23CF9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posteriores alterações.</w:t>
      </w:r>
    </w:p>
    <w:p w14:paraId="076F264D" w14:textId="77777777" w:rsidR="00175B2E" w:rsidRPr="001F603B" w:rsidRDefault="00175B2E" w:rsidP="007B2369">
      <w:pPr>
        <w:pStyle w:val="PargrafodaLista"/>
        <w:tabs>
          <w:tab w:val="left" w:pos="426"/>
          <w:tab w:val="left" w:pos="694"/>
        </w:tabs>
        <w:spacing w:line="360" w:lineRule="auto"/>
        <w:ind w:left="0" w:right="133"/>
        <w:rPr>
          <w:rFonts w:ascii="Times New Roman" w:hAnsi="Times New Roman" w:cs="Times New Roman"/>
          <w:sz w:val="24"/>
          <w:szCs w:val="24"/>
        </w:rPr>
      </w:pPr>
    </w:p>
    <w:p w14:paraId="4F7D6598" w14:textId="77777777" w:rsidR="00955BA7" w:rsidRDefault="00F23CF9" w:rsidP="007B2369">
      <w:pPr>
        <w:pStyle w:val="Ttulo1"/>
        <w:numPr>
          <w:ilvl w:val="0"/>
          <w:numId w:val="43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GESTÃO DAS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bookmarkStart w:id="25" w:name="_Hlk160105416"/>
      <w:r w:rsidRPr="001F603B">
        <w:rPr>
          <w:rFonts w:ascii="Times New Roman" w:hAnsi="Times New Roman" w:cs="Times New Roman"/>
          <w:sz w:val="24"/>
          <w:szCs w:val="24"/>
        </w:rPr>
        <w:t>ATAS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PREÇOS</w:t>
      </w:r>
      <w:bookmarkEnd w:id="25"/>
    </w:p>
    <w:p w14:paraId="18AF58A7" w14:textId="1B11EB2C" w:rsidR="00955BA7" w:rsidRPr="001F603B" w:rsidRDefault="007B2369" w:rsidP="007B2369">
      <w:pPr>
        <w:pStyle w:val="PargrafodaLista"/>
        <w:numPr>
          <w:ilvl w:val="1"/>
          <w:numId w:val="43"/>
        </w:numPr>
        <w:tabs>
          <w:tab w:val="left" w:pos="426"/>
          <w:tab w:val="left" w:pos="744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O modelo de gestão da ata observará o disposto na Lei n° 14.133/2021</w:t>
      </w:r>
      <w:r w:rsidR="00E27AD4" w:rsidRPr="001F603B">
        <w:rPr>
          <w:rFonts w:ascii="Times New Roman" w:hAnsi="Times New Roman" w:cs="Times New Roman"/>
          <w:sz w:val="24"/>
          <w:szCs w:val="24"/>
        </w:rPr>
        <w:t xml:space="preserve"> e </w:t>
      </w:r>
      <w:r w:rsidR="00F23CF9" w:rsidRPr="001F603B">
        <w:rPr>
          <w:rFonts w:ascii="Times New Roman" w:hAnsi="Times New Roman" w:cs="Times New Roman"/>
          <w:sz w:val="24"/>
          <w:szCs w:val="24"/>
        </w:rPr>
        <w:t>Decreto Municipal nº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E27AD4" w:rsidRPr="001F603B">
        <w:rPr>
          <w:rFonts w:ascii="Times New Roman" w:hAnsi="Times New Roman" w:cs="Times New Roman"/>
          <w:sz w:val="24"/>
          <w:szCs w:val="24"/>
        </w:rPr>
        <w:t>3.635</w:t>
      </w:r>
      <w:r w:rsidR="00F23CF9" w:rsidRPr="001F603B">
        <w:rPr>
          <w:rFonts w:ascii="Times New Roman" w:hAnsi="Times New Roman" w:cs="Times New Roman"/>
          <w:sz w:val="24"/>
          <w:szCs w:val="24"/>
        </w:rPr>
        <w:t>/2023</w:t>
      </w:r>
      <w:r w:rsidR="00E27AD4" w:rsidRPr="001F603B">
        <w:rPr>
          <w:rFonts w:ascii="Times New Roman" w:hAnsi="Times New Roman" w:cs="Times New Roman"/>
          <w:spacing w:val="-3"/>
          <w:sz w:val="24"/>
          <w:szCs w:val="24"/>
        </w:rPr>
        <w:t>.</w:t>
      </w:r>
    </w:p>
    <w:p w14:paraId="454E6976" w14:textId="1977C43D" w:rsidR="00E27AD4" w:rsidRPr="001F603B" w:rsidRDefault="007B2369" w:rsidP="007B2369">
      <w:pPr>
        <w:pStyle w:val="PargrafodaLista"/>
        <w:numPr>
          <w:ilvl w:val="1"/>
          <w:numId w:val="43"/>
        </w:numPr>
        <w:tabs>
          <w:tab w:val="left" w:pos="426"/>
          <w:tab w:val="left" w:pos="744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5F98">
        <w:rPr>
          <w:rFonts w:ascii="Times New Roman" w:hAnsi="Times New Roman" w:cs="Times New Roman"/>
          <w:sz w:val="24"/>
          <w:szCs w:val="24"/>
        </w:rPr>
        <w:t xml:space="preserve">O </w:t>
      </w:r>
      <w:r w:rsidR="00825F98" w:rsidRPr="00825F98">
        <w:rPr>
          <w:rFonts w:ascii="Times New Roman" w:hAnsi="Times New Roman" w:cs="Times New Roman"/>
          <w:b/>
          <w:bCs/>
          <w:sz w:val="24"/>
          <w:szCs w:val="24"/>
        </w:rPr>
        <w:t>Gabinete do Poder Executivo</w:t>
      </w:r>
      <w:r w:rsidR="00825F98">
        <w:rPr>
          <w:rFonts w:ascii="Times New Roman" w:hAnsi="Times New Roman" w:cs="Times New Roman"/>
          <w:sz w:val="24"/>
          <w:szCs w:val="24"/>
        </w:rPr>
        <w:t xml:space="preserve"> </w:t>
      </w:r>
      <w:r w:rsidR="00E27AD4" w:rsidRPr="001F603B">
        <w:rPr>
          <w:rFonts w:ascii="Times New Roman" w:hAnsi="Times New Roman" w:cs="Times New Roman"/>
          <w:sz w:val="24"/>
          <w:szCs w:val="24"/>
        </w:rPr>
        <w:t xml:space="preserve"> será o Órgão Gerenciador responsável pela condução do conjunto de procedimentos do certame para o Registro de Preços.</w:t>
      </w:r>
    </w:p>
    <w:p w14:paraId="19E8CFBE" w14:textId="77777777" w:rsidR="00955BA7" w:rsidRPr="001F603B" w:rsidRDefault="00955BA7" w:rsidP="007B2369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  <w:u w:val="single"/>
        </w:rPr>
      </w:pPr>
    </w:p>
    <w:p w14:paraId="4918281D" w14:textId="0C672720" w:rsidR="00780A92" w:rsidRDefault="00F23CF9" w:rsidP="007B2369">
      <w:pPr>
        <w:pStyle w:val="Ttulo1"/>
        <w:numPr>
          <w:ilvl w:val="0"/>
          <w:numId w:val="43"/>
        </w:numPr>
        <w:tabs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DAS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SANÇÕES</w:t>
      </w:r>
    </w:p>
    <w:p w14:paraId="424E1FBD" w14:textId="22B0160E" w:rsidR="00955BA7" w:rsidRPr="001F603B" w:rsidRDefault="007B2369" w:rsidP="007B2369">
      <w:pPr>
        <w:pStyle w:val="PargrafodaLista"/>
        <w:numPr>
          <w:ilvl w:val="1"/>
          <w:numId w:val="43"/>
        </w:numPr>
        <w:tabs>
          <w:tab w:val="left" w:pos="426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Do</w:t>
      </w:r>
      <w:r w:rsidR="00F23CF9"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impedimento</w:t>
      </w:r>
      <w:r w:rsidR="00F23CF9"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de</w:t>
      </w:r>
      <w:r w:rsidR="00F23CF9"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licitar</w:t>
      </w:r>
      <w:r w:rsidR="00F23CF9"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e</w:t>
      </w:r>
      <w:r w:rsidR="00F23CF9"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contratar:</w:t>
      </w:r>
    </w:p>
    <w:p w14:paraId="5B1651B4" w14:textId="665D619F" w:rsidR="00780A92" w:rsidRPr="001F603B" w:rsidRDefault="00F23CF9" w:rsidP="007B2369">
      <w:pPr>
        <w:pStyle w:val="PargrafodaLista"/>
        <w:numPr>
          <w:ilvl w:val="2"/>
          <w:numId w:val="43"/>
        </w:numPr>
        <w:tabs>
          <w:tab w:val="left" w:pos="426"/>
          <w:tab w:val="left" w:pos="914"/>
        </w:tabs>
        <w:spacing w:line="360" w:lineRule="auto"/>
        <w:ind w:left="0" w:right="13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Ficará impedida de licitar e contratar, nos termos do artigo 156, III da Lei n° 14.133/2021, pelo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 de até 3 (três) anos, a pessoa física ou jurídica que praticar as seguintes infrações legais previstas 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artigo 155:</w:t>
      </w:r>
    </w:p>
    <w:p w14:paraId="7046F0A8" w14:textId="77777777" w:rsidR="00955BA7" w:rsidRPr="001F603B" w:rsidRDefault="00F23CF9" w:rsidP="007B2369">
      <w:pPr>
        <w:pStyle w:val="PargrafodaLista"/>
        <w:numPr>
          <w:ilvl w:val="0"/>
          <w:numId w:val="3"/>
        </w:numPr>
        <w:tabs>
          <w:tab w:val="left" w:pos="426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dar causa à inexecução parcial do contrato que cause grave dano à Administração, ao funcionamento dos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serviços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interesse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coletivo;</w:t>
      </w:r>
    </w:p>
    <w:p w14:paraId="6C8B494D" w14:textId="77777777" w:rsidR="00955BA7" w:rsidRPr="001F603B" w:rsidRDefault="00F23CF9" w:rsidP="007B2369">
      <w:pPr>
        <w:pStyle w:val="PargrafodaLista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dar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causa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inexecução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total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contrato;</w:t>
      </w:r>
    </w:p>
    <w:p w14:paraId="3687FAF2" w14:textId="77777777" w:rsidR="00955BA7" w:rsidRPr="001F603B" w:rsidRDefault="00F23CF9" w:rsidP="007B2369">
      <w:pPr>
        <w:pStyle w:val="PargrafodaLista"/>
        <w:numPr>
          <w:ilvl w:val="0"/>
          <w:numId w:val="3"/>
        </w:numPr>
        <w:tabs>
          <w:tab w:val="left" w:pos="38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deixar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entregar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documentação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exigida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certame;</w:t>
      </w:r>
    </w:p>
    <w:p w14:paraId="19B2E604" w14:textId="77777777" w:rsidR="00955BA7" w:rsidRPr="001F603B" w:rsidRDefault="00F23CF9" w:rsidP="007B2369">
      <w:pPr>
        <w:pStyle w:val="PargrafodaLista"/>
        <w:numPr>
          <w:ilvl w:val="0"/>
          <w:numId w:val="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lastRenderedPageBreak/>
        <w:t>não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manter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proposta,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salvo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decorrência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fato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superveniente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devidamente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justificado;</w:t>
      </w:r>
    </w:p>
    <w:p w14:paraId="7F2EE198" w14:textId="77777777" w:rsidR="00955BA7" w:rsidRPr="001F603B" w:rsidRDefault="00F23CF9" w:rsidP="007B2369">
      <w:pPr>
        <w:pStyle w:val="PargrafodaLista"/>
        <w:numPr>
          <w:ilvl w:val="0"/>
          <w:numId w:val="3"/>
        </w:numPr>
        <w:tabs>
          <w:tab w:val="left" w:pos="426"/>
        </w:tabs>
        <w:spacing w:line="360" w:lineRule="auto"/>
        <w:ind w:left="0" w:right="15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não celebrar o contrato ou não entregar a documentação exigida para a contratação, quando convocado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dentro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 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validade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sua proposta;</w:t>
      </w:r>
    </w:p>
    <w:p w14:paraId="1D4CF816" w14:textId="01279F99" w:rsidR="00955BA7" w:rsidRPr="001F603B" w:rsidRDefault="00F23CF9" w:rsidP="007B2369">
      <w:pPr>
        <w:pStyle w:val="PargrafodaLista"/>
        <w:numPr>
          <w:ilvl w:val="0"/>
          <w:numId w:val="3"/>
        </w:numPr>
        <w:tabs>
          <w:tab w:val="left" w:pos="35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ensejar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retardamento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execução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entrega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sem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motivo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justificado;</w:t>
      </w:r>
    </w:p>
    <w:p w14:paraId="2CD6342B" w14:textId="584ACBE9" w:rsidR="00955BA7" w:rsidRPr="001F603B" w:rsidRDefault="007B2369" w:rsidP="007B2369">
      <w:pPr>
        <w:pStyle w:val="PargrafodaLista"/>
        <w:numPr>
          <w:ilvl w:val="1"/>
          <w:numId w:val="43"/>
        </w:numPr>
        <w:tabs>
          <w:tab w:val="left" w:pos="426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b/>
          <w:bCs/>
          <w:sz w:val="24"/>
          <w:szCs w:val="24"/>
        </w:rPr>
        <w:t>Das</w:t>
      </w:r>
      <w:r w:rsidR="00F23CF9" w:rsidRPr="001F603B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b/>
          <w:bCs/>
          <w:sz w:val="24"/>
          <w:szCs w:val="24"/>
        </w:rPr>
        <w:t>multas:</w:t>
      </w:r>
    </w:p>
    <w:p w14:paraId="309C16BC" w14:textId="77777777" w:rsidR="00955BA7" w:rsidRPr="001F603B" w:rsidRDefault="00F23CF9" w:rsidP="007B2369">
      <w:pPr>
        <w:pStyle w:val="PargrafodaLista"/>
        <w:numPr>
          <w:ilvl w:val="2"/>
          <w:numId w:val="43"/>
        </w:numPr>
        <w:tabs>
          <w:tab w:val="left" w:pos="426"/>
          <w:tab w:val="left" w:pos="88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Multa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30%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(trinta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cento)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sobre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valor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obrigação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cumprida;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</w:p>
    <w:p w14:paraId="6F20FE37" w14:textId="77777777" w:rsidR="00955BA7" w:rsidRPr="001F603B" w:rsidRDefault="00F23CF9" w:rsidP="007B2369">
      <w:pPr>
        <w:pStyle w:val="PargrafodaLista"/>
        <w:numPr>
          <w:ilvl w:val="2"/>
          <w:numId w:val="43"/>
        </w:numPr>
        <w:tabs>
          <w:tab w:val="left" w:pos="426"/>
          <w:tab w:val="left" w:pos="88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Pagamento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correspondente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diferença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decorrente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nova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mesmo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fim.</w:t>
      </w:r>
    </w:p>
    <w:p w14:paraId="5FC56E9A" w14:textId="77777777" w:rsidR="00955BA7" w:rsidRPr="001F603B" w:rsidRDefault="00F23CF9" w:rsidP="007B2369">
      <w:pPr>
        <w:pStyle w:val="PargrafodaLista"/>
        <w:numPr>
          <w:ilvl w:val="2"/>
          <w:numId w:val="43"/>
        </w:numPr>
        <w:tabs>
          <w:tab w:val="left" w:pos="426"/>
          <w:tab w:val="left" w:pos="890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atraso injustificado na execução do contrato de prestação de serviços, na execução de obra ou na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entrega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materiais,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sujeitará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contratada/detentora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multa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mora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calculada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sobre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valor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obrigação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cumprida,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primeiro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útil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seguinte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término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estipulado,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seguinte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proporção:</w:t>
      </w:r>
    </w:p>
    <w:p w14:paraId="3430F611" w14:textId="77777777" w:rsidR="00955BA7" w:rsidRPr="001F603B" w:rsidRDefault="00F23CF9" w:rsidP="007B2369">
      <w:pPr>
        <w:pStyle w:val="PargrafodaLista"/>
        <w:numPr>
          <w:ilvl w:val="0"/>
          <w:numId w:val="2"/>
        </w:numPr>
        <w:tabs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0,5%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(meio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cento)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dia,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atraso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até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15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(quinze)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corridos;</w:t>
      </w:r>
    </w:p>
    <w:p w14:paraId="555CC823" w14:textId="77777777" w:rsidR="00955BA7" w:rsidRPr="001F603B" w:rsidRDefault="00F23CF9" w:rsidP="007B2369">
      <w:pPr>
        <w:pStyle w:val="PargrafodaLista"/>
        <w:numPr>
          <w:ilvl w:val="0"/>
          <w:numId w:val="2"/>
        </w:numPr>
        <w:tabs>
          <w:tab w:val="left" w:pos="426"/>
        </w:tabs>
        <w:spacing w:line="360" w:lineRule="auto"/>
        <w:ind w:left="0" w:right="16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superados os 15 (quinze) dias corridos, a partir do 16º a multa será de 1% (um por cento) ao dia,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limitado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30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(trinta)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corridos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aplicada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 acréscimo à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 subitem “a)”.</w:t>
      </w:r>
    </w:p>
    <w:p w14:paraId="6376B803" w14:textId="77777777" w:rsidR="00955BA7" w:rsidRPr="001F603B" w:rsidRDefault="00F23CF9" w:rsidP="007B2369">
      <w:pPr>
        <w:pStyle w:val="PargrafodaLista"/>
        <w:numPr>
          <w:ilvl w:val="0"/>
          <w:numId w:val="2"/>
        </w:numPr>
        <w:tabs>
          <w:tab w:val="left" w:pos="3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Após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30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(trinta)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corridos,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fica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caracterizada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inexecução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total,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aplicando-se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cancelamento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Ata.</w:t>
      </w:r>
    </w:p>
    <w:p w14:paraId="5C7E2800" w14:textId="77777777" w:rsidR="00955BA7" w:rsidRPr="001F603B" w:rsidRDefault="00F23CF9" w:rsidP="007B2369">
      <w:pPr>
        <w:pStyle w:val="PargrafodaLista"/>
        <w:numPr>
          <w:ilvl w:val="0"/>
          <w:numId w:val="2"/>
        </w:numPr>
        <w:tabs>
          <w:tab w:val="left" w:pos="426"/>
          <w:tab w:val="left" w:pos="462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material não aceito deverá ser substituído dentro do prazo fixado pela administração, que não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excederá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15 (quinze)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dias,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contados do recebimento da notificação.</w:t>
      </w:r>
    </w:p>
    <w:p w14:paraId="6ED16AD4" w14:textId="77777777" w:rsidR="00955BA7" w:rsidRPr="001F603B" w:rsidRDefault="00F23CF9" w:rsidP="007B2369">
      <w:pPr>
        <w:pStyle w:val="Corpodetexto"/>
        <w:tabs>
          <w:tab w:val="left" w:pos="426"/>
        </w:tabs>
        <w:spacing w:line="360" w:lineRule="auto"/>
        <w:ind w:left="0" w:right="143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z w:val="24"/>
          <w:szCs w:val="24"/>
        </w:rPr>
        <w:t xml:space="preserve">Parágrafo único </w:t>
      </w:r>
      <w:r w:rsidRPr="001F603B">
        <w:rPr>
          <w:rFonts w:ascii="Times New Roman" w:hAnsi="Times New Roman" w:cs="Times New Roman"/>
          <w:sz w:val="24"/>
          <w:szCs w:val="24"/>
        </w:rPr>
        <w:t>– A não ocorrência de substituição ou regularização dentro do prazo estipulado ensejará a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aplicação da multa prevista no subitem a) do item 21.2.3., considerando-se a mora nesta hipótese, a partir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 primeiro dia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útil seguinte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 término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 estabelecido deste item.</w:t>
      </w:r>
    </w:p>
    <w:p w14:paraId="72FC3741" w14:textId="77777777" w:rsidR="00955BA7" w:rsidRPr="001F603B" w:rsidRDefault="00F23CF9" w:rsidP="007B2369">
      <w:pPr>
        <w:pStyle w:val="PargrafodaLista"/>
        <w:numPr>
          <w:ilvl w:val="2"/>
          <w:numId w:val="43"/>
        </w:numPr>
        <w:tabs>
          <w:tab w:val="left" w:pos="426"/>
          <w:tab w:val="left" w:pos="940"/>
        </w:tabs>
        <w:spacing w:line="360" w:lineRule="auto"/>
        <w:ind w:left="0" w:right="15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pedido de prorrogação de prazo final da entrega dos materiais somente será apreciado se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efetuado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dentro dos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fixados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contrato ou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instrumento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equivalente.</w:t>
      </w:r>
    </w:p>
    <w:p w14:paraId="58B474F2" w14:textId="4FB39EEF" w:rsidR="00955BA7" w:rsidRPr="001F603B" w:rsidRDefault="00F23CF9" w:rsidP="007B2369">
      <w:pPr>
        <w:pStyle w:val="PargrafodaLista"/>
        <w:numPr>
          <w:ilvl w:val="2"/>
          <w:numId w:val="43"/>
        </w:numPr>
        <w:tabs>
          <w:tab w:val="left" w:pos="426"/>
          <w:tab w:val="left" w:pos="916"/>
        </w:tabs>
        <w:spacing w:line="360" w:lineRule="auto"/>
        <w:ind w:left="0" w:right="14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multas referidas neste Edital não impedem a aplicação de outras sanções previstas na Lei nº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14.133/2021.</w:t>
      </w:r>
    </w:p>
    <w:p w14:paraId="1DF75829" w14:textId="127D59F9" w:rsidR="00955BA7" w:rsidRPr="001F603B" w:rsidRDefault="007B2369" w:rsidP="007B2369">
      <w:pPr>
        <w:pStyle w:val="PargrafodaLista"/>
        <w:numPr>
          <w:ilvl w:val="1"/>
          <w:numId w:val="43"/>
        </w:numPr>
        <w:tabs>
          <w:tab w:val="left" w:pos="426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</w:t>
      </w:r>
      <w:r w:rsidR="00F23CF9"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Da</w:t>
      </w:r>
      <w:r w:rsidR="00F23CF9" w:rsidRPr="001F603B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 xml:space="preserve"> </w:t>
      </w:r>
      <w:r w:rsidR="00F23CF9"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Declaração</w:t>
      </w:r>
      <w:r w:rsidR="00F23CF9" w:rsidRPr="001F603B">
        <w:rPr>
          <w:rFonts w:ascii="Times New Roman" w:hAnsi="Times New Roman" w:cs="Times New Roman"/>
          <w:b/>
          <w:bCs/>
          <w:spacing w:val="-6"/>
          <w:sz w:val="24"/>
          <w:szCs w:val="24"/>
          <w:u w:val="single"/>
        </w:rPr>
        <w:t xml:space="preserve"> </w:t>
      </w:r>
      <w:r w:rsidR="00F23CF9"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de</w:t>
      </w:r>
      <w:r w:rsidR="00F23CF9" w:rsidRPr="001F603B">
        <w:rPr>
          <w:rFonts w:ascii="Times New Roman" w:hAnsi="Times New Roman" w:cs="Times New Roman"/>
          <w:b/>
          <w:bCs/>
          <w:spacing w:val="-4"/>
          <w:sz w:val="24"/>
          <w:szCs w:val="24"/>
          <w:u w:val="single"/>
        </w:rPr>
        <w:t xml:space="preserve"> </w:t>
      </w:r>
      <w:r w:rsidR="00F23CF9"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Inidoneidade</w:t>
      </w:r>
      <w:r w:rsidR="00F23CF9" w:rsidRPr="001F603B">
        <w:rPr>
          <w:rFonts w:ascii="Times New Roman" w:hAnsi="Times New Roman" w:cs="Times New Roman"/>
          <w:b/>
          <w:bCs/>
          <w:spacing w:val="-5"/>
          <w:sz w:val="24"/>
          <w:szCs w:val="24"/>
          <w:u w:val="single"/>
        </w:rPr>
        <w:t xml:space="preserve"> </w:t>
      </w:r>
      <w:r w:rsidR="00F23CF9"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para</w:t>
      </w:r>
      <w:r w:rsidR="00F23CF9" w:rsidRPr="001F603B">
        <w:rPr>
          <w:rFonts w:ascii="Times New Roman" w:hAnsi="Times New Roman" w:cs="Times New Roman"/>
          <w:b/>
          <w:bCs/>
          <w:spacing w:val="-5"/>
          <w:sz w:val="24"/>
          <w:szCs w:val="24"/>
          <w:u w:val="single"/>
        </w:rPr>
        <w:t xml:space="preserve"> </w:t>
      </w:r>
      <w:r w:rsidR="00F23CF9"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licitar</w:t>
      </w:r>
      <w:r w:rsidR="00F23CF9" w:rsidRPr="001F603B">
        <w:rPr>
          <w:rFonts w:ascii="Times New Roman" w:hAnsi="Times New Roman" w:cs="Times New Roman"/>
          <w:b/>
          <w:bCs/>
          <w:spacing w:val="-5"/>
          <w:sz w:val="24"/>
          <w:szCs w:val="24"/>
          <w:u w:val="single"/>
        </w:rPr>
        <w:t xml:space="preserve"> </w:t>
      </w:r>
      <w:r w:rsidR="00F23CF9"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e</w:t>
      </w:r>
      <w:r w:rsidR="00F23CF9" w:rsidRPr="001F603B">
        <w:rPr>
          <w:rFonts w:ascii="Times New Roman" w:hAnsi="Times New Roman" w:cs="Times New Roman"/>
          <w:b/>
          <w:bCs/>
          <w:spacing w:val="-6"/>
          <w:sz w:val="24"/>
          <w:szCs w:val="24"/>
          <w:u w:val="single"/>
        </w:rPr>
        <w:t xml:space="preserve"> </w:t>
      </w:r>
      <w:r w:rsidR="00F23CF9"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contratar</w:t>
      </w:r>
      <w:r w:rsidR="00F23CF9" w:rsidRPr="001F603B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34FDD41E" w14:textId="77777777" w:rsidR="00955BA7" w:rsidRPr="001F603B" w:rsidRDefault="00F23CF9" w:rsidP="007B2369">
      <w:pPr>
        <w:pStyle w:val="PargrafodaLista"/>
        <w:numPr>
          <w:ilvl w:val="2"/>
          <w:numId w:val="43"/>
        </w:numPr>
        <w:tabs>
          <w:tab w:val="left" w:pos="426"/>
          <w:tab w:val="left" w:pos="952"/>
        </w:tabs>
        <w:spacing w:line="360" w:lineRule="auto"/>
        <w:ind w:left="0" w:right="13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considerado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inidôneo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contratar,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artigo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156,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IV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n°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14.133/2021, pelo prazo mínimo de 3 (três) anos e máximo de 6 (seis), a pessoa física ou jurídica que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praticar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infrações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legais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previstas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artigo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155,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incisos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VIII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 XII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 mesmo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diploma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legal:</w:t>
      </w:r>
    </w:p>
    <w:p w14:paraId="08BF57B9" w14:textId="77777777" w:rsidR="00955BA7" w:rsidRPr="001F603B" w:rsidRDefault="00F23CF9" w:rsidP="007B2369">
      <w:pPr>
        <w:pStyle w:val="PargrafodaLista"/>
        <w:numPr>
          <w:ilvl w:val="0"/>
          <w:numId w:val="1"/>
        </w:numPr>
        <w:tabs>
          <w:tab w:val="left" w:pos="426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apresentar declaração ou documentação falsa exigida para o certame ou prestar declaração falsa durante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 execução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contrato;</w:t>
      </w:r>
    </w:p>
    <w:p w14:paraId="47471539" w14:textId="219AA32B" w:rsidR="007768ED" w:rsidRPr="001F603B" w:rsidRDefault="00F23CF9" w:rsidP="007B2369">
      <w:pPr>
        <w:pStyle w:val="PargrafodaLista"/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fraudar</w:t>
      </w:r>
      <w:r w:rsidRPr="001F60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praticar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fraudulento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execução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contrato;</w:t>
      </w:r>
    </w:p>
    <w:p w14:paraId="01212F99" w14:textId="77777777" w:rsidR="00955BA7" w:rsidRPr="001F603B" w:rsidRDefault="00F23CF9" w:rsidP="007B2369">
      <w:pPr>
        <w:pStyle w:val="PargrafodaLista"/>
        <w:numPr>
          <w:ilvl w:val="0"/>
          <w:numId w:val="1"/>
        </w:numPr>
        <w:tabs>
          <w:tab w:val="left" w:pos="3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lastRenderedPageBreak/>
        <w:t>Comportar-se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modo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inidôneo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cometer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fraude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qualquer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natureza;</w:t>
      </w:r>
    </w:p>
    <w:p w14:paraId="712BB5B4" w14:textId="77777777" w:rsidR="00955BA7" w:rsidRPr="001F603B" w:rsidRDefault="00F23CF9" w:rsidP="007B2369">
      <w:pPr>
        <w:pStyle w:val="PargrafodaLista"/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praticar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atos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ilícitos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vistas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frustrar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objetivos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licitação;</w:t>
      </w:r>
    </w:p>
    <w:p w14:paraId="34E6B247" w14:textId="77777777" w:rsidR="00955BA7" w:rsidRPr="001F603B" w:rsidRDefault="00F23CF9" w:rsidP="007B2369">
      <w:pPr>
        <w:pStyle w:val="PargrafodaLista"/>
        <w:numPr>
          <w:ilvl w:val="0"/>
          <w:numId w:val="1"/>
        </w:numPr>
        <w:tabs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praticar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lesivo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art.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5º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nº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12.846,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1º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agosto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2013.</w:t>
      </w:r>
    </w:p>
    <w:p w14:paraId="6F847060" w14:textId="7E0FA7BB" w:rsidR="00175B2E" w:rsidRDefault="00F23CF9" w:rsidP="007B2369">
      <w:pPr>
        <w:pStyle w:val="PargrafodaLista"/>
        <w:numPr>
          <w:ilvl w:val="2"/>
          <w:numId w:val="43"/>
        </w:numPr>
        <w:tabs>
          <w:tab w:val="left" w:pos="426"/>
          <w:tab w:val="left" w:pos="890"/>
        </w:tabs>
        <w:spacing w:line="360" w:lineRule="auto"/>
        <w:ind w:left="0" w:right="13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sanção estabelecida no item 21.4.1. será precedida de análise jurídica, considerando reincidências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faltas,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natureza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gravidade,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observará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regras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previstas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§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6º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§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9º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n°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14.133/2021.</w:t>
      </w:r>
    </w:p>
    <w:p w14:paraId="325E12DC" w14:textId="77777777" w:rsidR="00AA02F3" w:rsidRPr="00AA02F3" w:rsidRDefault="00AA02F3" w:rsidP="007B2369">
      <w:pPr>
        <w:pStyle w:val="PargrafodaLista"/>
        <w:tabs>
          <w:tab w:val="left" w:pos="426"/>
          <w:tab w:val="left" w:pos="890"/>
        </w:tabs>
        <w:spacing w:line="360" w:lineRule="auto"/>
        <w:ind w:left="0" w:right="138"/>
        <w:rPr>
          <w:rFonts w:ascii="Times New Roman" w:hAnsi="Times New Roman" w:cs="Times New Roman"/>
          <w:sz w:val="24"/>
          <w:szCs w:val="24"/>
        </w:rPr>
      </w:pPr>
    </w:p>
    <w:p w14:paraId="41E0BE81" w14:textId="781AB541" w:rsidR="007768ED" w:rsidRDefault="00F23CF9" w:rsidP="007B2369">
      <w:pPr>
        <w:pStyle w:val="Ttulo1"/>
        <w:numPr>
          <w:ilvl w:val="0"/>
          <w:numId w:val="43"/>
        </w:numPr>
        <w:tabs>
          <w:tab w:val="left" w:pos="500"/>
          <w:tab w:val="left" w:pos="567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DOS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ESCLARECIMENTOS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IMPUGNAÇÕES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AO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EDITAL</w:t>
      </w:r>
    </w:p>
    <w:p w14:paraId="0E796F48" w14:textId="6DF1540F" w:rsidR="00955BA7" w:rsidRPr="001F603B" w:rsidRDefault="007B2369" w:rsidP="007B2369">
      <w:pPr>
        <w:pStyle w:val="PargrafodaLista"/>
        <w:numPr>
          <w:ilvl w:val="1"/>
          <w:numId w:val="43"/>
        </w:numPr>
        <w:tabs>
          <w:tab w:val="left" w:pos="567"/>
          <w:tab w:val="left" w:pos="772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Os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ESCLARECIMENTOS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e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IMPUGNAÇÕES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deverão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ser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formalizados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por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meio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de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requerimento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 xml:space="preserve">endereçado aos pregoeiros, devendo ser protocolado no prazo de até </w:t>
      </w:r>
      <w:r w:rsidR="00F23CF9" w:rsidRPr="001F603B">
        <w:rPr>
          <w:rFonts w:ascii="Times New Roman" w:hAnsi="Times New Roman" w:cs="Times New Roman"/>
          <w:b/>
          <w:bCs/>
          <w:sz w:val="24"/>
          <w:szCs w:val="24"/>
        </w:rPr>
        <w:t>03 (três) dias úteis anteriores</w:t>
      </w:r>
      <w:r w:rsidR="00F23CF9" w:rsidRPr="001F603B">
        <w:rPr>
          <w:rFonts w:ascii="Times New Roman" w:hAnsi="Times New Roman" w:cs="Times New Roman"/>
          <w:sz w:val="24"/>
          <w:szCs w:val="24"/>
        </w:rPr>
        <w:t xml:space="preserve"> à data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fixada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para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recebimento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das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propostas,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EXCLUSIVAMENTE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por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FORMA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ELETRÔNICA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no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sistema</w:t>
      </w:r>
      <w:r w:rsidR="00F23CF9" w:rsidRPr="001F603B">
        <w:rPr>
          <w:rFonts w:ascii="Times New Roman" w:hAnsi="Times New Roman" w:cs="Times New Roman"/>
          <w:color w:val="00007F"/>
          <w:spacing w:val="1"/>
          <w:sz w:val="24"/>
          <w:szCs w:val="24"/>
        </w:rPr>
        <w:t xml:space="preserve"> </w:t>
      </w:r>
      <w:hyperlink r:id="rId13">
        <w:r w:rsidR="00F23CF9" w:rsidRPr="001F603B">
          <w:rPr>
            <w:rFonts w:ascii="Times New Roman" w:hAnsi="Times New Roman" w:cs="Times New Roman"/>
            <w:color w:val="00007F"/>
            <w:sz w:val="24"/>
            <w:szCs w:val="24"/>
            <w:u w:val="single" w:color="00007F"/>
          </w:rPr>
          <w:t>www.portaldecompraspublicas.com.br</w:t>
        </w:r>
      </w:hyperlink>
      <w:r w:rsidR="00F23CF9" w:rsidRPr="001F603B">
        <w:rPr>
          <w:rFonts w:ascii="Times New Roman" w:hAnsi="Times New Roman" w:cs="Times New Roman"/>
          <w:sz w:val="24"/>
          <w:szCs w:val="24"/>
        </w:rPr>
        <w:t>.</w:t>
      </w:r>
    </w:p>
    <w:p w14:paraId="452D6106" w14:textId="42F0279C" w:rsidR="00955BA7" w:rsidRPr="001F603B" w:rsidRDefault="00F23CF9" w:rsidP="007B2369">
      <w:pPr>
        <w:pStyle w:val="PargrafodaLista"/>
        <w:numPr>
          <w:ilvl w:val="1"/>
          <w:numId w:val="43"/>
        </w:numPr>
        <w:tabs>
          <w:tab w:val="left" w:pos="567"/>
          <w:tab w:val="left" w:pos="796"/>
        </w:tabs>
        <w:spacing w:line="360" w:lineRule="auto"/>
        <w:ind w:left="0" w:right="14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arquivos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encaminhados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deverão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PDF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tipo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“pesquisável”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assinados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representante legal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empresa.</w:t>
      </w:r>
    </w:p>
    <w:p w14:paraId="78EFF3B9" w14:textId="77777777" w:rsidR="00955BA7" w:rsidRPr="001F603B" w:rsidRDefault="00F23CF9" w:rsidP="007B2369">
      <w:pPr>
        <w:pStyle w:val="PargrafodaLista"/>
        <w:numPr>
          <w:ilvl w:val="1"/>
          <w:numId w:val="43"/>
        </w:numPr>
        <w:tabs>
          <w:tab w:val="left" w:pos="567"/>
          <w:tab w:val="left" w:pos="706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impugnações e pedidos de esclarecimentos não suspendem os prazos previstos no certame, salvo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quando se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amolda ao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art.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55, parágrafo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1º, da Lei nº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14.133/2021.</w:t>
      </w:r>
    </w:p>
    <w:p w14:paraId="6DAE9C81" w14:textId="74D46FA1" w:rsidR="00955BA7" w:rsidRPr="001F603B" w:rsidRDefault="00F23CF9" w:rsidP="007B2369">
      <w:pPr>
        <w:pStyle w:val="PargrafodaLista"/>
        <w:numPr>
          <w:ilvl w:val="2"/>
          <w:numId w:val="43"/>
        </w:numPr>
        <w:tabs>
          <w:tab w:val="left" w:pos="567"/>
          <w:tab w:val="left" w:pos="904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concessão de efeito suspensivo à impugnação é medida excepcional e deverá ser motivada pelo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Pregoeiro, nos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autos 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processo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licitação.</w:t>
      </w:r>
    </w:p>
    <w:p w14:paraId="2CD364F5" w14:textId="2129BDBC" w:rsidR="00955BA7" w:rsidRPr="001F603B" w:rsidRDefault="00F23CF9" w:rsidP="007B2369">
      <w:pPr>
        <w:pStyle w:val="PargrafodaLista"/>
        <w:numPr>
          <w:ilvl w:val="1"/>
          <w:numId w:val="43"/>
        </w:numPr>
        <w:tabs>
          <w:tab w:val="left" w:pos="567"/>
          <w:tab w:val="left" w:pos="69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dúvidas a serem esclarecidas por telefone serão somente aquelas de caráter estritamente informal,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no </w:t>
      </w:r>
      <w:r w:rsidR="00E27AD4" w:rsidRPr="001F603B">
        <w:rPr>
          <w:rFonts w:ascii="Times New Roman" w:hAnsi="Times New Roman" w:cs="Times New Roman"/>
          <w:sz w:val="24"/>
          <w:szCs w:val="24"/>
        </w:rPr>
        <w:t xml:space="preserve">e-mail: </w:t>
      </w:r>
      <w:hyperlink r:id="rId14" w:history="1">
        <w:r w:rsidR="00E27AD4" w:rsidRPr="001F603B">
          <w:rPr>
            <w:rStyle w:val="Hyperlink"/>
            <w:rFonts w:ascii="Times New Roman" w:hAnsi="Times New Roman" w:cs="Times New Roman"/>
            <w:sz w:val="24"/>
            <w:szCs w:val="24"/>
          </w:rPr>
          <w:t>licitacao.duvidas@mage.rj.gov.br</w:t>
        </w:r>
      </w:hyperlink>
      <w:r w:rsidR="00E27AD4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ou pessoalmente na </w:t>
      </w:r>
      <w:r w:rsidR="00E27AD4" w:rsidRPr="001F603B">
        <w:rPr>
          <w:rFonts w:ascii="Times New Roman" w:hAnsi="Times New Roman" w:cs="Times New Roman"/>
          <w:sz w:val="24"/>
          <w:szCs w:val="24"/>
        </w:rPr>
        <w:t xml:space="preserve">Superintendência de Licitações e Contratos </w:t>
      </w:r>
      <w:r w:rsidRPr="001F603B">
        <w:rPr>
          <w:rFonts w:ascii="Times New Roman" w:hAnsi="Times New Roman" w:cs="Times New Roman"/>
          <w:sz w:val="24"/>
          <w:szCs w:val="24"/>
        </w:rPr>
        <w:t xml:space="preserve">no endereço </w:t>
      </w:r>
      <w:r w:rsidR="00E27AD4" w:rsidRPr="001F603B">
        <w:rPr>
          <w:rFonts w:ascii="Times New Roman" w:hAnsi="Times New Roman" w:cs="Times New Roman"/>
          <w:b/>
          <w:bCs/>
          <w:sz w:val="24"/>
          <w:szCs w:val="24"/>
        </w:rPr>
        <w:t xml:space="preserve">Avenida Roncador, nº 125, Parque Azul, Magé/RJ, CEP: 25904-766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de segunda a</w:t>
      </w:r>
      <w:r w:rsidRPr="001F603B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sexta-feira,</w:t>
      </w:r>
      <w:r w:rsidRPr="001F603B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das 09:00</w:t>
      </w:r>
      <w:r w:rsidRPr="001F603B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horas</w:t>
      </w:r>
      <w:r w:rsidRPr="001F603B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às 17:00</w:t>
      </w:r>
      <w:r w:rsidRPr="001F603B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horas</w:t>
      </w:r>
      <w:r w:rsidR="0047092A" w:rsidRPr="001F603B">
        <w:rPr>
          <w:rFonts w:ascii="Times New Roman" w:hAnsi="Times New Roman" w:cs="Times New Roman"/>
          <w:sz w:val="24"/>
          <w:szCs w:val="24"/>
        </w:rPr>
        <w:t>.</w:t>
      </w:r>
    </w:p>
    <w:p w14:paraId="34313D1A" w14:textId="763CD5E4" w:rsidR="00955BA7" w:rsidRPr="001F603B" w:rsidRDefault="00F23CF9" w:rsidP="007B2369">
      <w:pPr>
        <w:pStyle w:val="PargrafodaLista"/>
        <w:numPr>
          <w:ilvl w:val="1"/>
          <w:numId w:val="43"/>
        </w:numPr>
        <w:tabs>
          <w:tab w:val="left" w:pos="567"/>
          <w:tab w:val="left" w:pos="746"/>
        </w:tabs>
        <w:spacing w:line="360" w:lineRule="auto"/>
        <w:ind w:left="0" w:right="13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impugnações e os esclarecimentos serão respondidos pelos pregoeiros e disponibilizados aos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interessados no Portal de Compras</w:t>
      </w:r>
      <w:r w:rsidR="00E27AD4" w:rsidRPr="001F603B">
        <w:rPr>
          <w:rFonts w:ascii="Times New Roman" w:hAnsi="Times New Roman" w:cs="Times New Roman"/>
          <w:sz w:val="24"/>
          <w:szCs w:val="24"/>
        </w:rPr>
        <w:t xml:space="preserve"> Públicas</w:t>
      </w:r>
      <w:r w:rsidRPr="001F603B">
        <w:rPr>
          <w:rFonts w:ascii="Times New Roman" w:hAnsi="Times New Roman" w:cs="Times New Roman"/>
          <w:sz w:val="24"/>
          <w:szCs w:val="24"/>
        </w:rPr>
        <w:t>, no prazo de 03 (três) dias úteis anteriores à data fixada para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abertura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sessão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limitado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 último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útil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anterior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abertura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certame.</w:t>
      </w:r>
    </w:p>
    <w:p w14:paraId="6001DD91" w14:textId="77777777" w:rsidR="00955BA7" w:rsidRPr="001F603B" w:rsidRDefault="00F23CF9" w:rsidP="007B2369">
      <w:pPr>
        <w:pStyle w:val="PargrafodaLista"/>
        <w:numPr>
          <w:ilvl w:val="1"/>
          <w:numId w:val="43"/>
        </w:numPr>
        <w:tabs>
          <w:tab w:val="left" w:pos="567"/>
          <w:tab w:val="left" w:pos="720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respostas às impugnações e aos esclarecimentos solicitados, bem como outros avisos de ordem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geral, serão cadastradas no sítio </w:t>
      </w:r>
      <w:hyperlink r:id="rId15">
        <w:r w:rsidRPr="001F603B">
          <w:rPr>
            <w:rFonts w:ascii="Times New Roman" w:hAnsi="Times New Roman" w:cs="Times New Roman"/>
            <w:sz w:val="24"/>
            <w:szCs w:val="24"/>
          </w:rPr>
          <w:t>www.portaldecompraspublicas.com.br,</w:t>
        </w:r>
      </w:hyperlink>
      <w:r w:rsidRPr="001F603B">
        <w:rPr>
          <w:rFonts w:ascii="Times New Roman" w:hAnsi="Times New Roman" w:cs="Times New Roman"/>
          <w:sz w:val="24"/>
          <w:szCs w:val="24"/>
        </w:rPr>
        <w:t xml:space="preserve"> sendo de responsabilidade 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licitantes, seu acompanhamento.</w:t>
      </w:r>
    </w:p>
    <w:p w14:paraId="429DFCAF" w14:textId="77777777" w:rsidR="00955BA7" w:rsidRPr="001F603B" w:rsidRDefault="00955BA7" w:rsidP="007B2369">
      <w:pPr>
        <w:pStyle w:val="Corpodetexto"/>
        <w:tabs>
          <w:tab w:val="left" w:pos="567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26B69A26" w14:textId="489FC27E" w:rsidR="00C5706C" w:rsidRDefault="00F23CF9" w:rsidP="007B2369">
      <w:pPr>
        <w:pStyle w:val="Ttulo1"/>
        <w:numPr>
          <w:ilvl w:val="0"/>
          <w:numId w:val="43"/>
        </w:numPr>
        <w:tabs>
          <w:tab w:val="left" w:pos="500"/>
          <w:tab w:val="left" w:pos="567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DAS</w:t>
      </w:r>
      <w:r w:rsidRPr="001F603B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DISPOSIÇÕES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GERAIS</w:t>
      </w:r>
    </w:p>
    <w:p w14:paraId="14EC6A6F" w14:textId="293019DE" w:rsidR="00C5706C" w:rsidRPr="001F603B" w:rsidRDefault="00F23CF9" w:rsidP="007B2369">
      <w:pPr>
        <w:pStyle w:val="PargrafodaLista"/>
        <w:numPr>
          <w:ilvl w:val="1"/>
          <w:numId w:val="43"/>
        </w:numPr>
        <w:tabs>
          <w:tab w:val="left" w:pos="567"/>
          <w:tab w:val="left" w:pos="774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proponente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é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responsável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fidelidade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legitimidade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informações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prestadas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documentos apresentados em qualquer fase da licitação. A falsidade de qualquer documento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apresentado ou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 inverdade das informações nele contidas implicará a imediata desclassificação do proponente que o tiver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apresentado ou, caso tenha sido o vencedor, o cancelamento da ata ou do pedido de compra sem prejuízo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demais sanções cabíveis.</w:t>
      </w:r>
    </w:p>
    <w:p w14:paraId="3213B14A" w14:textId="7D8A0498" w:rsidR="00955BA7" w:rsidRPr="001F603B" w:rsidRDefault="00F23CF9" w:rsidP="007B2369">
      <w:pPr>
        <w:pStyle w:val="PargrafodaLista"/>
        <w:numPr>
          <w:ilvl w:val="1"/>
          <w:numId w:val="43"/>
        </w:numPr>
        <w:tabs>
          <w:tab w:val="left" w:pos="567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divulgada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sessão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eletrônico.</w:t>
      </w:r>
    </w:p>
    <w:p w14:paraId="6AEC13B4" w14:textId="59245FE1" w:rsidR="007768ED" w:rsidRPr="001F603B" w:rsidRDefault="00F23CF9" w:rsidP="007B2369">
      <w:pPr>
        <w:pStyle w:val="PargrafodaLista"/>
        <w:numPr>
          <w:ilvl w:val="1"/>
          <w:numId w:val="43"/>
        </w:numPr>
        <w:tabs>
          <w:tab w:val="left" w:pos="567"/>
          <w:tab w:val="left" w:pos="702"/>
        </w:tabs>
        <w:spacing w:line="360" w:lineRule="auto"/>
        <w:ind w:left="0" w:right="15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Todas as referências de tempo no Edital, no aviso e durante a sessão pública observarão o horário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Brasília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– DF.</w:t>
      </w:r>
    </w:p>
    <w:p w14:paraId="419223E6" w14:textId="7AF40912" w:rsidR="00955BA7" w:rsidRPr="001F603B" w:rsidRDefault="00F23CF9" w:rsidP="007B2369">
      <w:pPr>
        <w:pStyle w:val="PargrafodaLista"/>
        <w:numPr>
          <w:ilvl w:val="1"/>
          <w:numId w:val="43"/>
        </w:numPr>
        <w:tabs>
          <w:tab w:val="left" w:pos="567"/>
          <w:tab w:val="left" w:pos="730"/>
        </w:tabs>
        <w:spacing w:line="360" w:lineRule="auto"/>
        <w:ind w:left="0" w:right="15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É facultado ao Pregoeiro ou a autoridade a ele superior, em qualquer fase da licitação, promover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diligências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vistas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esclarecer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complementar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 instrução 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processo.</w:t>
      </w:r>
    </w:p>
    <w:p w14:paraId="7FB88769" w14:textId="47E11206" w:rsidR="00955BA7" w:rsidRPr="001F603B" w:rsidRDefault="00F23CF9" w:rsidP="007B2369">
      <w:pPr>
        <w:pStyle w:val="PargrafodaLista"/>
        <w:numPr>
          <w:ilvl w:val="1"/>
          <w:numId w:val="43"/>
        </w:numPr>
        <w:tabs>
          <w:tab w:val="left" w:pos="567"/>
          <w:tab w:val="left" w:pos="724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 proponentes intimados a prestar quaisquer esclarecimentos adicionais deverão fazê-lo no prazo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determinado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 Pregoeiro, sob pena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desclassificação/inabilitação.</w:t>
      </w:r>
    </w:p>
    <w:p w14:paraId="729E0E7E" w14:textId="418811D0" w:rsidR="00955BA7" w:rsidRPr="001F603B" w:rsidRDefault="00F23CF9" w:rsidP="007B2369">
      <w:pPr>
        <w:pStyle w:val="PargrafodaLista"/>
        <w:numPr>
          <w:ilvl w:val="1"/>
          <w:numId w:val="43"/>
        </w:numPr>
        <w:tabs>
          <w:tab w:val="left" w:pos="567"/>
          <w:tab w:val="left" w:pos="696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desatendimento de exigências formais não essenciais não importará no afastamento do proponente,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 seja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possível 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aferição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qualificação 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exata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compreensão da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proposta.</w:t>
      </w:r>
    </w:p>
    <w:p w14:paraId="5148A764" w14:textId="4CD78880" w:rsidR="00955BA7" w:rsidRPr="001F603B" w:rsidRDefault="00F23CF9" w:rsidP="007B2369">
      <w:pPr>
        <w:pStyle w:val="PargrafodaLista"/>
        <w:numPr>
          <w:ilvl w:val="1"/>
          <w:numId w:val="43"/>
        </w:numPr>
        <w:tabs>
          <w:tab w:val="left" w:pos="567"/>
          <w:tab w:val="left" w:pos="700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normas que disciplinam este Pregão serão sempre interpretadas em favor da ampliação da disputa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 os proponentes, desde que não comprometam o interesse da Administração, o princípio da isonomia, a</w:t>
      </w:r>
      <w:r w:rsidRPr="001F603B">
        <w:rPr>
          <w:rFonts w:ascii="Times New Roman" w:hAnsi="Times New Roman" w:cs="Times New Roman"/>
          <w:spacing w:val="-6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finalidade 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 segurança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contratação.</w:t>
      </w:r>
    </w:p>
    <w:p w14:paraId="26F92163" w14:textId="1D6F9696" w:rsidR="00955BA7" w:rsidRPr="001F603B" w:rsidRDefault="00F23CF9" w:rsidP="007B2369">
      <w:pPr>
        <w:pStyle w:val="PargrafodaLista"/>
        <w:numPr>
          <w:ilvl w:val="1"/>
          <w:numId w:val="43"/>
        </w:numPr>
        <w:tabs>
          <w:tab w:val="left" w:pos="426"/>
          <w:tab w:val="left" w:pos="742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decisões referentes a este processo licitatório poderão ser comunicadas aos proponentes por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qualquer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meio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comunicação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 comprove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recebimento ou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ainda,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mediante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publicação.</w:t>
      </w:r>
    </w:p>
    <w:p w14:paraId="3601E0BE" w14:textId="39EAF3E7" w:rsidR="00E27AD4" w:rsidRPr="001F603B" w:rsidRDefault="00F23CF9" w:rsidP="007B2369">
      <w:pPr>
        <w:pStyle w:val="PargrafodaLista"/>
        <w:numPr>
          <w:ilvl w:val="1"/>
          <w:numId w:val="43"/>
        </w:numPr>
        <w:tabs>
          <w:tab w:val="left" w:pos="426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casos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omissos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Edital,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serão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resolvidos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Pregoeiro,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legislação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pertinente.</w:t>
      </w:r>
    </w:p>
    <w:p w14:paraId="392FE4A8" w14:textId="306C1725" w:rsidR="00955BA7" w:rsidRPr="001F603B" w:rsidRDefault="00F23CF9" w:rsidP="007B2369">
      <w:pPr>
        <w:pStyle w:val="PargrafodaLista"/>
        <w:numPr>
          <w:ilvl w:val="1"/>
          <w:numId w:val="43"/>
        </w:numPr>
        <w:tabs>
          <w:tab w:val="left" w:pos="426"/>
          <w:tab w:val="left" w:pos="830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presente licitação será homologada, anulada ou revogada pela autoridade competente nos termos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 Decreto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Municipal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nº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E27AD4" w:rsidRPr="001F603B">
        <w:rPr>
          <w:rFonts w:ascii="Times New Roman" w:hAnsi="Times New Roman" w:cs="Times New Roman"/>
          <w:sz w:val="24"/>
          <w:szCs w:val="24"/>
        </w:rPr>
        <w:t>3.635/2023</w:t>
      </w:r>
      <w:r w:rsidRPr="001F603B">
        <w:rPr>
          <w:rFonts w:ascii="Times New Roman" w:hAnsi="Times New Roman" w:cs="Times New Roman"/>
          <w:sz w:val="24"/>
          <w:szCs w:val="24"/>
        </w:rPr>
        <w:t>.</w:t>
      </w:r>
    </w:p>
    <w:p w14:paraId="7971BE75" w14:textId="1F21AEEA" w:rsidR="00955BA7" w:rsidRPr="001F603B" w:rsidRDefault="00F23CF9" w:rsidP="007B2369">
      <w:pPr>
        <w:pStyle w:val="PargrafodaLista"/>
        <w:numPr>
          <w:ilvl w:val="1"/>
          <w:numId w:val="43"/>
        </w:numPr>
        <w:tabs>
          <w:tab w:val="left" w:pos="426"/>
          <w:tab w:val="left" w:pos="82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participação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proponente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implica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aceitação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todos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deste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Edital.</w:t>
      </w:r>
    </w:p>
    <w:p w14:paraId="138D814C" w14:textId="6C10D5C9" w:rsidR="00955BA7" w:rsidRPr="001F603B" w:rsidRDefault="00F23CF9" w:rsidP="007B2369">
      <w:pPr>
        <w:pStyle w:val="PargrafodaLista"/>
        <w:numPr>
          <w:ilvl w:val="1"/>
          <w:numId w:val="43"/>
        </w:numPr>
        <w:tabs>
          <w:tab w:val="left" w:pos="426"/>
          <w:tab w:val="left" w:pos="880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 licitantes assumem todos os custos de preparação e apresentação de suas propostas e 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Administração não será, em nenhum caso, responsável por esses custos, independentemente da condução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resultado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processo licitatório.</w:t>
      </w:r>
    </w:p>
    <w:p w14:paraId="17A5E0C3" w14:textId="14B9919D" w:rsidR="00955BA7" w:rsidRPr="001F603B" w:rsidRDefault="00F23CF9" w:rsidP="007B2369">
      <w:pPr>
        <w:pStyle w:val="PargrafodaLista"/>
        <w:numPr>
          <w:ilvl w:val="1"/>
          <w:numId w:val="43"/>
        </w:numPr>
        <w:tabs>
          <w:tab w:val="left" w:pos="426"/>
          <w:tab w:val="left" w:pos="856"/>
        </w:tabs>
        <w:spacing w:line="360" w:lineRule="auto"/>
        <w:ind w:left="0" w:right="15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Na contagem dos prazos estabelecidos neste Edital e seus Anexos, excluir-se-á o dia do início 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incluir-se-á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vencimento.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Só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iniciam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vencem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expediente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Administração.</w:t>
      </w:r>
    </w:p>
    <w:p w14:paraId="5B546173" w14:textId="481E1DEC" w:rsidR="00955BA7" w:rsidRPr="001F603B" w:rsidRDefault="00F23CF9" w:rsidP="007B2369">
      <w:pPr>
        <w:pStyle w:val="PargrafodaLista"/>
        <w:numPr>
          <w:ilvl w:val="1"/>
          <w:numId w:val="43"/>
        </w:numPr>
        <w:tabs>
          <w:tab w:val="left" w:pos="426"/>
          <w:tab w:val="left" w:pos="846"/>
        </w:tabs>
        <w:spacing w:line="360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desatendimento de exigências formais não essenciais não importará o afastamento do licitante,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desde que seja possível o aproveitamento do ato, observados os princípios da isonomia e do interesse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público.</w:t>
      </w:r>
    </w:p>
    <w:p w14:paraId="4F2B523E" w14:textId="77777777" w:rsidR="00955BA7" w:rsidRPr="001F603B" w:rsidRDefault="00F23CF9" w:rsidP="007B2369">
      <w:pPr>
        <w:pStyle w:val="PargrafodaLista"/>
        <w:numPr>
          <w:ilvl w:val="1"/>
          <w:numId w:val="43"/>
        </w:numPr>
        <w:tabs>
          <w:tab w:val="left" w:pos="426"/>
          <w:tab w:val="left" w:pos="868"/>
        </w:tabs>
        <w:spacing w:line="360" w:lineRule="auto"/>
        <w:ind w:left="0" w:right="15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lastRenderedPageBreak/>
        <w:t>Em caso de divergência entre disposições deste Edital e de seus anexos ou demais peças que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compõem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processo, prevalecerá as deste Edital.</w:t>
      </w:r>
    </w:p>
    <w:p w14:paraId="2A4DB7AD" w14:textId="1EA46C9C" w:rsidR="00955BA7" w:rsidRPr="001F603B" w:rsidRDefault="00F23CF9" w:rsidP="007B2369">
      <w:pPr>
        <w:pStyle w:val="PargrafodaLista"/>
        <w:numPr>
          <w:ilvl w:val="1"/>
          <w:numId w:val="43"/>
        </w:numPr>
        <w:tabs>
          <w:tab w:val="left" w:pos="426"/>
          <w:tab w:val="left" w:pos="850"/>
        </w:tabs>
        <w:spacing w:line="360" w:lineRule="auto"/>
        <w:ind w:left="0" w:right="15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Edital e seus anexos estão disponíveis, na íntegra, no Portal Nacional de Contratações Públicas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(PNCP)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endereço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eletrônico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hyperlink r:id="rId16">
        <w:r w:rsidRPr="001F603B">
          <w:rPr>
            <w:rFonts w:ascii="Times New Roman" w:hAnsi="Times New Roman" w:cs="Times New Roman"/>
            <w:sz w:val="24"/>
            <w:szCs w:val="24"/>
          </w:rPr>
          <w:t>www.portaldecompraspublicas.com.br.</w:t>
        </w:r>
      </w:hyperlink>
    </w:p>
    <w:p w14:paraId="54882ABF" w14:textId="5AACAA72" w:rsidR="00955BA7" w:rsidRPr="001F603B" w:rsidRDefault="00F23CF9" w:rsidP="007B2369">
      <w:pPr>
        <w:pStyle w:val="PargrafodaLista"/>
        <w:numPr>
          <w:ilvl w:val="1"/>
          <w:numId w:val="43"/>
        </w:numPr>
        <w:tabs>
          <w:tab w:val="left" w:pos="426"/>
          <w:tab w:val="left" w:pos="830"/>
        </w:tabs>
        <w:spacing w:line="360" w:lineRule="auto"/>
        <w:ind w:left="0" w:right="15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foro designado para julgamento de quaisquer questões judiciais resultantes deste Edital será o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Comarca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de </w:t>
      </w:r>
      <w:r w:rsidR="00E27AD4" w:rsidRPr="001F603B">
        <w:rPr>
          <w:rFonts w:ascii="Times New Roman" w:hAnsi="Times New Roman" w:cs="Times New Roman"/>
          <w:sz w:val="24"/>
          <w:szCs w:val="24"/>
        </w:rPr>
        <w:t>Magé</w:t>
      </w:r>
      <w:r w:rsidRPr="001F603B">
        <w:rPr>
          <w:rFonts w:ascii="Times New Roman" w:hAnsi="Times New Roman" w:cs="Times New Roman"/>
          <w:sz w:val="24"/>
          <w:szCs w:val="24"/>
        </w:rPr>
        <w:t>.</w:t>
      </w:r>
    </w:p>
    <w:p w14:paraId="5CAE6CC1" w14:textId="042D2FB7" w:rsidR="00955BA7" w:rsidRPr="001F603B" w:rsidRDefault="00F23CF9" w:rsidP="007B2369">
      <w:pPr>
        <w:pStyle w:val="PargrafodaLista"/>
        <w:numPr>
          <w:ilvl w:val="1"/>
          <w:numId w:val="43"/>
        </w:numPr>
        <w:tabs>
          <w:tab w:val="left" w:pos="426"/>
          <w:tab w:val="left" w:pos="824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documentação apresentada para fins de habilitação da Empresa vencedora fará parte dos autos da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licitação.</w:t>
      </w:r>
    </w:p>
    <w:p w14:paraId="4BC379E1" w14:textId="5053D3C5" w:rsidR="00955BA7" w:rsidRPr="001F603B" w:rsidRDefault="00F23CF9" w:rsidP="007B2369">
      <w:pPr>
        <w:pStyle w:val="PargrafodaLista"/>
        <w:numPr>
          <w:ilvl w:val="1"/>
          <w:numId w:val="43"/>
        </w:numPr>
        <w:tabs>
          <w:tab w:val="left" w:pos="426"/>
          <w:tab w:val="left" w:pos="866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Não havendo expediente ou ocorrendo qualquer fato superveniente que impeça a realização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certame na data marcada, a sessão será automaticamente transferida para o primeiro dia útil subsequente,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 mesmo horário e local anteriormente estabelecido, desde que não haja comunicação do Pregoeiro 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contrário.</w:t>
      </w:r>
    </w:p>
    <w:p w14:paraId="238EFF57" w14:textId="77777777" w:rsidR="005D0A45" w:rsidRPr="001F603B" w:rsidRDefault="005D0A45" w:rsidP="00B85352">
      <w:pPr>
        <w:pStyle w:val="PargrafodaLista"/>
        <w:tabs>
          <w:tab w:val="left" w:pos="426"/>
          <w:tab w:val="left" w:pos="866"/>
        </w:tabs>
        <w:ind w:left="0" w:right="147"/>
        <w:rPr>
          <w:rFonts w:ascii="Times New Roman" w:hAnsi="Times New Roman" w:cs="Times New Roman"/>
          <w:sz w:val="24"/>
          <w:szCs w:val="24"/>
        </w:rPr>
      </w:pPr>
    </w:p>
    <w:p w14:paraId="252798DD" w14:textId="3CE41896" w:rsidR="00955BA7" w:rsidRPr="001F603B" w:rsidRDefault="006E2FC2" w:rsidP="00B85352">
      <w:pPr>
        <w:pStyle w:val="PargrafodaLista"/>
        <w:numPr>
          <w:ilvl w:val="0"/>
          <w:numId w:val="43"/>
        </w:numPr>
        <w:tabs>
          <w:tab w:val="left" w:pos="426"/>
          <w:tab w:val="left" w:pos="822"/>
        </w:tabs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</w:rPr>
        <w:t>INTEGRAM</w:t>
      </w:r>
      <w:r w:rsidRPr="001F603B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ESTE</w:t>
      </w:r>
      <w:r w:rsidRPr="001F603B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EDITAL,</w:t>
      </w:r>
      <w:r w:rsidRPr="001F603B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PARA</w:t>
      </w:r>
      <w:r w:rsidRPr="001F603B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TODOS</w:t>
      </w:r>
      <w:r w:rsidRPr="001F603B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OS</w:t>
      </w:r>
      <w:r w:rsidRPr="001F603B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FINS</w:t>
      </w:r>
      <w:r w:rsidRPr="001F603B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1F603B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EFEITOS,</w:t>
      </w:r>
      <w:r w:rsidRPr="001F603B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OS</w:t>
      </w:r>
      <w:r w:rsidRPr="001F603B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SEGUINTES</w:t>
      </w:r>
      <w:r w:rsidRPr="001F603B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ANEXOS:</w:t>
      </w:r>
    </w:p>
    <w:p w14:paraId="17C16867" w14:textId="7B366A11" w:rsidR="00955BA7" w:rsidRPr="001F603B" w:rsidRDefault="001D6260" w:rsidP="00B85352">
      <w:p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I </w:t>
      </w:r>
      <w:r w:rsidRPr="001F603B">
        <w:rPr>
          <w:rFonts w:ascii="Times New Roman" w:hAnsi="Times New Roman" w:cs="Times New Roman"/>
          <w:sz w:val="24"/>
          <w:szCs w:val="24"/>
        </w:rPr>
        <w:t>–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7092A" w:rsidRPr="001F603B">
        <w:rPr>
          <w:rFonts w:ascii="Times New Roman" w:hAnsi="Times New Roman" w:cs="Times New Roman"/>
          <w:sz w:val="24"/>
          <w:szCs w:val="24"/>
        </w:rPr>
        <w:t>PROPOSTA DE PREÇO</w:t>
      </w:r>
    </w:p>
    <w:p w14:paraId="297A68AC" w14:textId="17498666" w:rsidR="00B53DC9" w:rsidRDefault="00B53DC9" w:rsidP="00B85352">
      <w:p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II </w:t>
      </w:r>
      <w:r w:rsidR="004172B7" w:rsidRPr="001F603B">
        <w:rPr>
          <w:rFonts w:ascii="Times New Roman" w:hAnsi="Times New Roman" w:cs="Times New Roman"/>
          <w:sz w:val="24"/>
          <w:szCs w:val="24"/>
        </w:rPr>
        <w:t xml:space="preserve">– </w:t>
      </w:r>
      <w:r w:rsidR="0047092A" w:rsidRPr="001F603B">
        <w:rPr>
          <w:rFonts w:ascii="Times New Roman" w:hAnsi="Times New Roman" w:cs="Times New Roman"/>
          <w:sz w:val="24"/>
          <w:szCs w:val="24"/>
        </w:rPr>
        <w:t xml:space="preserve">TERMO DE REFERENCIA </w:t>
      </w:r>
    </w:p>
    <w:p w14:paraId="628880DC" w14:textId="6405E06D" w:rsidR="00175B2E" w:rsidRDefault="00175B2E" w:rsidP="00B85352">
      <w:pPr>
        <w:tabs>
          <w:tab w:val="left" w:pos="426"/>
        </w:tabs>
        <w:rPr>
          <w:rFonts w:ascii="Times New Roman" w:hAnsi="Times New Roman" w:cs="Times New Roman"/>
          <w:b/>
          <w:sz w:val="24"/>
          <w:szCs w:val="24"/>
        </w:rPr>
      </w:pPr>
      <w:r w:rsidRPr="00D23A10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II.I </w:t>
      </w:r>
      <w:r w:rsidRPr="00D23A10">
        <w:rPr>
          <w:rFonts w:ascii="Times New Roman" w:hAnsi="Times New Roman" w:cs="Times New Roman"/>
          <w:b/>
          <w:sz w:val="24"/>
          <w:szCs w:val="24"/>
        </w:rPr>
        <w:t xml:space="preserve">– ESTUDO TECNICO PRELIMINAR </w:t>
      </w:r>
    </w:p>
    <w:p w14:paraId="5A220A3C" w14:textId="3DE8441B" w:rsidR="00825F98" w:rsidRPr="00D23A10" w:rsidRDefault="00602532" w:rsidP="00B85352">
      <w:pPr>
        <w:tabs>
          <w:tab w:val="left" w:pos="426"/>
        </w:tabs>
        <w:rPr>
          <w:rFonts w:ascii="Times New Roman" w:hAnsi="Times New Roman" w:cs="Times New Roman"/>
          <w:b/>
          <w:sz w:val="24"/>
          <w:szCs w:val="24"/>
        </w:rPr>
      </w:pPr>
      <w:r w:rsidRPr="00D23A10">
        <w:rPr>
          <w:rFonts w:ascii="Times New Roman" w:hAnsi="Times New Roman" w:cs="Times New Roman"/>
          <w:b/>
          <w:spacing w:val="-2"/>
          <w:sz w:val="24"/>
          <w:szCs w:val="24"/>
        </w:rPr>
        <w:t>ANEXO II.I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 xml:space="preserve">I - </w:t>
      </w:r>
      <w:r w:rsidRPr="00602532">
        <w:rPr>
          <w:rFonts w:ascii="Times New Roman" w:hAnsi="Times New Roman" w:cs="Times New Roman"/>
          <w:b/>
          <w:sz w:val="24"/>
          <w:szCs w:val="24"/>
        </w:rPr>
        <w:t>LOCAIS DE INSTALAÇÃO_2025</w:t>
      </w:r>
    </w:p>
    <w:p w14:paraId="6E081AE0" w14:textId="5EA9BF8A" w:rsidR="004172B7" w:rsidRPr="001F603B" w:rsidRDefault="004172B7" w:rsidP="00B85352">
      <w:pPr>
        <w:pStyle w:val="Corpodetexto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III </w:t>
      </w:r>
      <w:r w:rsidRPr="001F603B">
        <w:rPr>
          <w:rFonts w:ascii="Times New Roman" w:hAnsi="Times New Roman" w:cs="Times New Roman"/>
          <w:sz w:val="24"/>
          <w:szCs w:val="24"/>
        </w:rPr>
        <w:t>–</w:t>
      </w:r>
      <w:r w:rsidR="0047092A" w:rsidRPr="001F603B">
        <w:rPr>
          <w:rFonts w:ascii="Times New Roman" w:hAnsi="Times New Roman" w:cs="Times New Roman"/>
          <w:sz w:val="24"/>
          <w:szCs w:val="24"/>
        </w:rPr>
        <w:t>DECLARAÇÃO PARA FINS DE HABILITAÇÃO</w:t>
      </w:r>
    </w:p>
    <w:p w14:paraId="107D4293" w14:textId="49700D00" w:rsidR="00C64D4D" w:rsidRPr="001F603B" w:rsidRDefault="00C64D4D" w:rsidP="00B85352">
      <w:pPr>
        <w:pStyle w:val="Corpodetexto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IV </w:t>
      </w:r>
      <w:r w:rsidRPr="001F603B">
        <w:rPr>
          <w:rFonts w:ascii="Times New Roman" w:hAnsi="Times New Roman" w:cs="Times New Roman"/>
          <w:sz w:val="24"/>
          <w:szCs w:val="24"/>
        </w:rPr>
        <w:t>–</w:t>
      </w:r>
      <w:r w:rsidR="0047092A" w:rsidRPr="001F603B">
        <w:rPr>
          <w:rFonts w:ascii="Times New Roman" w:hAnsi="Times New Roman" w:cs="Times New Roman"/>
          <w:sz w:val="24"/>
          <w:szCs w:val="24"/>
        </w:rPr>
        <w:t>DECLARAÇÃO DE SUPERVINIÊNCIA</w:t>
      </w:r>
    </w:p>
    <w:p w14:paraId="346A2887" w14:textId="77777777" w:rsidR="000B0A9E" w:rsidRPr="001F603B" w:rsidRDefault="004172B7" w:rsidP="00B85352">
      <w:pPr>
        <w:pStyle w:val="Corpodetexto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V </w:t>
      </w:r>
      <w:r w:rsidRPr="001F603B">
        <w:rPr>
          <w:rFonts w:ascii="Times New Roman" w:hAnsi="Times New Roman" w:cs="Times New Roman"/>
          <w:sz w:val="24"/>
          <w:szCs w:val="24"/>
        </w:rPr>
        <w:t xml:space="preserve">– </w:t>
      </w:r>
      <w:r w:rsidR="000B0A9E" w:rsidRPr="001F603B">
        <w:rPr>
          <w:rFonts w:ascii="Times New Roman" w:hAnsi="Times New Roman" w:cs="Times New Roman"/>
          <w:sz w:val="24"/>
          <w:szCs w:val="24"/>
        </w:rPr>
        <w:t xml:space="preserve">DECLARAÇÃO DE CUMPRIMENTO DE RESERVA DE CARGOS </w:t>
      </w:r>
    </w:p>
    <w:p w14:paraId="1A9885DE" w14:textId="77777777" w:rsidR="000B0A9E" w:rsidRPr="001F603B" w:rsidRDefault="000B0A9E" w:rsidP="00B85352">
      <w:pPr>
        <w:pStyle w:val="Corpodetexto"/>
        <w:tabs>
          <w:tab w:val="left" w:pos="426"/>
        </w:tabs>
        <w:ind w:left="0"/>
        <w:rPr>
          <w:rFonts w:ascii="Times New Roman" w:hAnsi="Times New Roman" w:cs="Times New Roman"/>
          <w:bCs/>
          <w:sz w:val="24"/>
          <w:szCs w:val="24"/>
        </w:rPr>
      </w:pPr>
      <w:r w:rsidRPr="001F603B">
        <w:rPr>
          <w:rFonts w:ascii="Times New Roman" w:hAnsi="Times New Roman" w:cs="Times New Roman"/>
          <w:b/>
          <w:spacing w:val="-2"/>
          <w:sz w:val="24"/>
          <w:szCs w:val="24"/>
        </w:rPr>
        <w:t>ANEXO VI</w:t>
      </w:r>
      <w:r w:rsidRPr="001F603B">
        <w:rPr>
          <w:rFonts w:ascii="Times New Roman" w:hAnsi="Times New Roman" w:cs="Times New Roman"/>
          <w:sz w:val="24"/>
          <w:szCs w:val="24"/>
        </w:rPr>
        <w:t xml:space="preserve"> - </w:t>
      </w:r>
      <w:r w:rsidRPr="001F603B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DECLARAÇÃO DE ATENDIMENTO AO ART. 68, INCISO VI DA LEI FEDEAL 14.133/2021 E AO ART. 7º   </w:t>
      </w:r>
      <w:r w:rsidRPr="001F603B">
        <w:rPr>
          <w:rFonts w:ascii="Times New Roman" w:hAnsi="Times New Roman" w:cs="Times New Roman"/>
          <w:bCs/>
          <w:sz w:val="24"/>
          <w:szCs w:val="24"/>
        </w:rPr>
        <w:t>CONSTITUIÇÃO FEDERAL</w:t>
      </w:r>
    </w:p>
    <w:p w14:paraId="343C6A57" w14:textId="1E163521" w:rsidR="000B0A9E" w:rsidRPr="001F603B" w:rsidRDefault="000B0A9E" w:rsidP="00B85352">
      <w:pPr>
        <w:pStyle w:val="Corpodetexto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VII - </w:t>
      </w:r>
      <w:r w:rsidRPr="001F603B">
        <w:rPr>
          <w:rFonts w:ascii="Times New Roman" w:hAnsi="Times New Roman" w:cs="Times New Roman"/>
          <w:sz w:val="24"/>
          <w:szCs w:val="24"/>
        </w:rPr>
        <w:t>DECLARAÇÃO ME - EPP</w:t>
      </w:r>
    </w:p>
    <w:p w14:paraId="6316B924" w14:textId="360871F1" w:rsidR="000B0A9E" w:rsidRPr="001F603B" w:rsidRDefault="00341FA9" w:rsidP="00B85352">
      <w:pPr>
        <w:pStyle w:val="Corpodetexto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VIII </w:t>
      </w:r>
      <w:r w:rsidR="00D6598E" w:rsidRPr="001F603B">
        <w:rPr>
          <w:rFonts w:ascii="Times New Roman" w:hAnsi="Times New Roman" w:cs="Times New Roman"/>
          <w:b/>
          <w:spacing w:val="-2"/>
          <w:sz w:val="24"/>
          <w:szCs w:val="24"/>
        </w:rPr>
        <w:t>–</w:t>
      </w:r>
      <w:r w:rsidRPr="001F603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="00D6598E" w:rsidRPr="001F603B">
        <w:rPr>
          <w:rFonts w:ascii="Times New Roman" w:hAnsi="Times New Roman" w:cs="Times New Roman"/>
          <w:bCs/>
          <w:spacing w:val="-2"/>
          <w:sz w:val="24"/>
          <w:szCs w:val="24"/>
        </w:rPr>
        <w:t>MINUTA</w:t>
      </w:r>
      <w:r w:rsidR="00D6598E" w:rsidRPr="001F603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Cs/>
          <w:spacing w:val="-2"/>
          <w:sz w:val="24"/>
          <w:szCs w:val="24"/>
        </w:rPr>
        <w:t>ATA DE REGISTRO DE PREÇOS</w:t>
      </w:r>
      <w:r w:rsidRPr="001F603B">
        <w:rPr>
          <w:rFonts w:ascii="Times New Roman" w:hAnsi="Times New Roman" w:cs="Times New Roman"/>
          <w:b/>
          <w:spacing w:val="-2"/>
          <w:sz w:val="24"/>
          <w:szCs w:val="24"/>
        </w:rPr>
        <w:t>;</w:t>
      </w:r>
    </w:p>
    <w:p w14:paraId="15D958C4" w14:textId="538E8912" w:rsidR="00341FA9" w:rsidRPr="001F603B" w:rsidRDefault="00341FA9" w:rsidP="00B85352">
      <w:pPr>
        <w:pStyle w:val="Corpodetexto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</w:rPr>
        <w:t>ANEXO IX</w:t>
      </w:r>
      <w:r w:rsidRPr="001F603B">
        <w:rPr>
          <w:rFonts w:ascii="Times New Roman" w:hAnsi="Times New Roman" w:cs="Times New Roman"/>
          <w:sz w:val="24"/>
          <w:szCs w:val="24"/>
        </w:rPr>
        <w:t xml:space="preserve"> - MINUTA DE TERMO DE CONTRATO</w:t>
      </w:r>
    </w:p>
    <w:p w14:paraId="3C6CF5E6" w14:textId="4FAF27A6" w:rsidR="00341FA9" w:rsidRPr="001F603B" w:rsidRDefault="00341FA9" w:rsidP="00B85352">
      <w:pPr>
        <w:pStyle w:val="Ttulo1"/>
        <w:tabs>
          <w:tab w:val="left" w:pos="426"/>
        </w:tabs>
        <w:ind w:left="0" w:right="272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ANEXO X - </w:t>
      </w:r>
      <w:r w:rsidRPr="001F603B">
        <w:rPr>
          <w:rFonts w:ascii="Times New Roman" w:hAnsi="Times New Roman" w:cs="Times New Roman"/>
          <w:b w:val="0"/>
          <w:bCs w:val="0"/>
          <w:sz w:val="24"/>
          <w:szCs w:val="24"/>
        </w:rPr>
        <w:t>MODELO</w:t>
      </w:r>
      <w:r w:rsidRPr="001F603B"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 w:val="0"/>
          <w:bCs w:val="0"/>
          <w:sz w:val="24"/>
          <w:szCs w:val="24"/>
        </w:rPr>
        <w:t>DE</w:t>
      </w:r>
      <w:r w:rsidRPr="001F603B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 w:val="0"/>
          <w:bCs w:val="0"/>
          <w:sz w:val="24"/>
          <w:szCs w:val="24"/>
        </w:rPr>
        <w:t>DECLARAÇÕES CONJUNTAS</w:t>
      </w:r>
    </w:p>
    <w:p w14:paraId="4DF64C9F" w14:textId="18A1FF2D" w:rsidR="00341FA9" w:rsidRPr="001F603B" w:rsidRDefault="00341FA9" w:rsidP="00B85352">
      <w:pPr>
        <w:pStyle w:val="Corpodetexto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</w:rPr>
        <w:t>ANEXO XI</w:t>
      </w:r>
      <w:r w:rsidRPr="001F603B">
        <w:rPr>
          <w:rFonts w:ascii="Times New Roman" w:hAnsi="Times New Roman" w:cs="Times New Roman"/>
          <w:sz w:val="24"/>
          <w:szCs w:val="24"/>
        </w:rPr>
        <w:t xml:space="preserve"> - DECLARAÇÃO DO PORTE DA EMPRESA</w:t>
      </w:r>
    </w:p>
    <w:p w14:paraId="3ACFB34F" w14:textId="77777777" w:rsidR="00681910" w:rsidRPr="001F603B" w:rsidRDefault="00681910" w:rsidP="00B85352">
      <w:p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</w:p>
    <w:p w14:paraId="44F7C08A" w14:textId="71AAFDBF" w:rsidR="00681910" w:rsidRPr="001F603B" w:rsidRDefault="00681910" w:rsidP="00B85352">
      <w:pPr>
        <w:pStyle w:val="PargrafodaLista"/>
        <w:widowControl/>
        <w:numPr>
          <w:ilvl w:val="0"/>
          <w:numId w:val="21"/>
        </w:numPr>
        <w:tabs>
          <w:tab w:val="left" w:pos="426"/>
        </w:tabs>
        <w:suppressAutoHyphens/>
        <w:autoSpaceDE/>
        <w:autoSpaceDN/>
        <w:ind w:left="0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b/>
          <w:sz w:val="24"/>
          <w:szCs w:val="24"/>
          <w:u w:val="single"/>
        </w:rPr>
        <w:t>FORO:</w:t>
      </w:r>
    </w:p>
    <w:p w14:paraId="6FA249D8" w14:textId="77777777" w:rsidR="00681910" w:rsidRPr="001F603B" w:rsidRDefault="00681910" w:rsidP="007B2369">
      <w:pPr>
        <w:pStyle w:val="PargrafodaLista"/>
        <w:widowControl/>
        <w:numPr>
          <w:ilvl w:val="1"/>
          <w:numId w:val="21"/>
        </w:numPr>
        <w:tabs>
          <w:tab w:val="left" w:pos="426"/>
        </w:tabs>
        <w:suppressAutoHyphens/>
        <w:autoSpaceDE/>
        <w:autoSpaceDN/>
        <w:spacing w:line="36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O </w:t>
      </w:r>
      <w:r w:rsidRPr="001F603B">
        <w:rPr>
          <w:rFonts w:ascii="Times New Roman" w:hAnsi="Times New Roman" w:cs="Times New Roman"/>
          <w:bCs/>
          <w:sz w:val="24"/>
          <w:szCs w:val="24"/>
        </w:rPr>
        <w:t>MUNICIPIO DE MAGÉ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 as licitantes do certame elegem o foro da Comarca de Magé, para dirimir qualquer questão controversa relacionada com o presente Edital.</w:t>
      </w:r>
    </w:p>
    <w:p w14:paraId="0DE82B52" w14:textId="77777777" w:rsidR="009F6271" w:rsidRDefault="009F6271" w:rsidP="007B236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57124D" w14:textId="77777777" w:rsidR="007B2369" w:rsidRPr="001F603B" w:rsidRDefault="007B2369" w:rsidP="007B236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ED4FEB1" w14:textId="46D395AD" w:rsidR="004628CE" w:rsidRPr="001F603B" w:rsidRDefault="00681910" w:rsidP="007B2369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</w:rPr>
        <w:t xml:space="preserve">Magé-RJ, </w:t>
      </w:r>
      <w:r w:rsidR="00AA02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85352">
        <w:rPr>
          <w:rFonts w:ascii="Times New Roman" w:hAnsi="Times New Roman" w:cs="Times New Roman"/>
          <w:b/>
          <w:bCs/>
          <w:sz w:val="24"/>
          <w:szCs w:val="24"/>
        </w:rPr>
        <w:t>05</w:t>
      </w:r>
      <w:r w:rsidR="00AA02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 xml:space="preserve">de </w:t>
      </w:r>
      <w:r w:rsidR="00B85352">
        <w:rPr>
          <w:rFonts w:ascii="Times New Roman" w:hAnsi="Times New Roman" w:cs="Times New Roman"/>
          <w:b/>
          <w:bCs/>
          <w:sz w:val="24"/>
          <w:szCs w:val="24"/>
        </w:rPr>
        <w:t xml:space="preserve">fevereiro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de 202</w:t>
      </w:r>
      <w:r w:rsidR="007B2369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.</w:t>
      </w:r>
      <w:bookmarkStart w:id="26" w:name="_Hlk109834139"/>
    </w:p>
    <w:p w14:paraId="524906DB" w14:textId="77777777" w:rsidR="007B2369" w:rsidRPr="001F603B" w:rsidRDefault="007B2369" w:rsidP="007B236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13216E2" w14:textId="3EBF0185" w:rsidR="00DD7D37" w:rsidRPr="00DD7D37" w:rsidRDefault="00DD7D37" w:rsidP="007B236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DD7D37">
        <w:rPr>
          <w:rFonts w:ascii="Times New Roman" w:hAnsi="Times New Roman" w:cs="Times New Roman"/>
          <w:b/>
          <w:bCs/>
          <w:sz w:val="24"/>
          <w:szCs w:val="24"/>
          <w:lang w:val="pt-BR"/>
        </w:rPr>
        <w:t>ANA CLAUDIA RODRIGUES SANTANA</w:t>
      </w:r>
    </w:p>
    <w:p w14:paraId="09A4CE4C" w14:textId="77777777" w:rsidR="00DD7D37" w:rsidRPr="00DD7D37" w:rsidRDefault="00DD7D37" w:rsidP="007B236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DD7D37">
        <w:rPr>
          <w:rFonts w:ascii="Times New Roman" w:hAnsi="Times New Roman" w:cs="Times New Roman"/>
          <w:b/>
          <w:bCs/>
          <w:sz w:val="24"/>
          <w:szCs w:val="24"/>
          <w:lang w:val="pt-BR"/>
        </w:rPr>
        <w:t>Presidente da Comissão de Edital</w:t>
      </w:r>
    </w:p>
    <w:p w14:paraId="128AE632" w14:textId="77777777" w:rsidR="00DD7D37" w:rsidRPr="00DD7D37" w:rsidRDefault="00DD7D37" w:rsidP="007B236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DD7D37">
        <w:rPr>
          <w:rFonts w:ascii="Times New Roman" w:hAnsi="Times New Roman" w:cs="Times New Roman"/>
          <w:b/>
          <w:bCs/>
          <w:sz w:val="24"/>
          <w:szCs w:val="24"/>
          <w:lang w:val="pt-BR"/>
        </w:rPr>
        <w:t>Matrícula: T-5870</w:t>
      </w:r>
    </w:p>
    <w:bookmarkEnd w:id="26"/>
    <w:p w14:paraId="0A7B87AE" w14:textId="77777777" w:rsidR="00521DE5" w:rsidRPr="001F603B" w:rsidRDefault="00521DE5" w:rsidP="007B2369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521DE5" w:rsidRPr="001F603B" w:rsidSect="00804EF8">
      <w:headerReference w:type="default" r:id="rId17"/>
      <w:footerReference w:type="default" r:id="rId18"/>
      <w:pgSz w:w="11910" w:h="16840"/>
      <w:pgMar w:top="2194" w:right="992" w:bottom="981" w:left="1134" w:header="425" w:footer="78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C9BE4" w14:textId="77777777" w:rsidR="00AE49C5" w:rsidRDefault="00AE49C5">
      <w:r>
        <w:separator/>
      </w:r>
    </w:p>
  </w:endnote>
  <w:endnote w:type="continuationSeparator" w:id="0">
    <w:p w14:paraId="4D03A535" w14:textId="77777777" w:rsidR="00AE49C5" w:rsidRDefault="00AE4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8B719" w14:textId="2F5D997D" w:rsidR="00AE49C5" w:rsidRDefault="00B85352">
    <w:pPr>
      <w:pStyle w:val="Corpodetexto"/>
      <w:spacing w:line="14" w:lineRule="auto"/>
      <w:ind w:left="0"/>
      <w:rPr>
        <w:sz w:val="20"/>
      </w:rPr>
    </w:pPr>
    <w:r>
      <w:pict w14:anchorId="3FF933C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49.9pt;margin-top:799.85pt;width:20.9pt;height:14.8pt;z-index:-16982016;mso-position-horizontal-relative:page;mso-position-vertical-relative:page" filled="f" stroked="f">
          <v:textbox style="mso-next-textbox:#_x0000_s1025" inset="0,0,0,0">
            <w:txbxContent>
              <w:p w14:paraId="294D7470" w14:textId="77777777" w:rsidR="00AE49C5" w:rsidRDefault="00AE49C5">
                <w:pPr>
                  <w:spacing w:before="20"/>
                  <w:ind w:left="60"/>
                  <w:rPr>
                    <w:b/>
                    <w:sz w:val="21"/>
                  </w:rPr>
                </w:pPr>
                <w:r>
                  <w:fldChar w:fldCharType="begin"/>
                </w:r>
                <w:r>
                  <w:rPr>
                    <w:b/>
                    <w:sz w:val="21"/>
                  </w:rPr>
                  <w:instrText xml:space="preserve"> PAGE </w:instrText>
                </w:r>
                <w:r>
                  <w:fldChar w:fldCharType="separate"/>
                </w:r>
                <w:r w:rsidR="00D3228F">
                  <w:rPr>
                    <w:b/>
                    <w:noProof/>
                    <w:sz w:val="21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35AFE" w14:textId="77777777" w:rsidR="00AE49C5" w:rsidRDefault="00AE49C5">
      <w:r>
        <w:separator/>
      </w:r>
    </w:p>
  </w:footnote>
  <w:footnote w:type="continuationSeparator" w:id="0">
    <w:p w14:paraId="3BA06324" w14:textId="77777777" w:rsidR="00AE49C5" w:rsidRDefault="00AE4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3DBC7" w14:textId="5ACDFF08" w:rsidR="00AE49C5" w:rsidRDefault="00B85352">
    <w:pPr>
      <w:pStyle w:val="Cabealho"/>
    </w:pPr>
    <w:r>
      <w:rPr>
        <w:noProof/>
        <w:sz w:val="20"/>
        <w:lang w:val="pt-BR" w:eastAsia="pt-BR"/>
      </w:rPr>
      <w:pict w14:anchorId="3A3C4A2F"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1056" type="#_x0000_t202" style="position:absolute;margin-left:337.2pt;margin-top:3.5pt;width:142.5pt;height:60.75pt;z-index:486335488;visibility:visible;mso-wrap-distance-top:3.6pt;mso-wrap-distance-bottom:3.6p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">
          <v:textbox style="mso-next-textbox:#Caixa de Texto 2">
            <w:txbxContent>
              <w:p w14:paraId="282E5700" w14:textId="77777777" w:rsidR="00B06C49" w:rsidRPr="00E44A4C" w:rsidRDefault="00B06C49" w:rsidP="00B06C49">
                <w:pPr>
                  <w:spacing w:line="360" w:lineRule="auto"/>
                  <w:jc w:val="center"/>
                  <w:rPr>
                    <w:rFonts w:ascii="Arial Narrow" w:hAnsi="Arial Narrow" w:cs="Calibri"/>
                    <w:b/>
                    <w:bCs/>
                    <w:sz w:val="18"/>
                    <w:szCs w:val="18"/>
                  </w:rPr>
                </w:pPr>
                <w:r w:rsidRPr="00E44A4C">
                  <w:rPr>
                    <w:rFonts w:ascii="Arial Narrow" w:hAnsi="Arial Narrow" w:cs="Calibri"/>
                    <w:b/>
                    <w:bCs/>
                    <w:sz w:val="18"/>
                    <w:szCs w:val="18"/>
                  </w:rPr>
                  <w:t>SERVIÇO PÚBLICO MUNICIPAL</w:t>
                </w:r>
              </w:p>
              <w:p w14:paraId="14CC53CC" w14:textId="77777777" w:rsidR="00B06C49" w:rsidRPr="00E44A4C" w:rsidRDefault="00B06C49" w:rsidP="00B06C49">
                <w:pPr>
                  <w:spacing w:line="276" w:lineRule="auto"/>
                  <w:rPr>
                    <w:rFonts w:ascii="Arial Narrow" w:hAnsi="Arial Narrow" w:cs="Calibri"/>
                    <w:sz w:val="18"/>
                    <w:szCs w:val="18"/>
                  </w:rPr>
                </w:pPr>
                <w:r>
                  <w:rPr>
                    <w:rFonts w:ascii="Arial Narrow" w:hAnsi="Arial Narrow" w:cs="Calibri"/>
                    <w:b/>
                    <w:bCs/>
                    <w:sz w:val="18"/>
                    <w:szCs w:val="18"/>
                  </w:rPr>
                  <w:t xml:space="preserve">PROCESSO </w:t>
                </w:r>
                <w:r w:rsidRPr="006044A5">
                  <w:rPr>
                    <w:rFonts w:ascii="Arial Narrow" w:hAnsi="Arial Narrow" w:cs="Calibri"/>
                    <w:b/>
                    <w:bCs/>
                    <w:color w:val="000000"/>
                    <w:sz w:val="18"/>
                    <w:szCs w:val="18"/>
                  </w:rPr>
                  <w:t xml:space="preserve">Nº </w:t>
                </w:r>
                <w:r>
                  <w:rPr>
                    <w:rFonts w:ascii="Arial Narrow" w:hAnsi="Arial Narrow" w:cs="Calibri"/>
                    <w:b/>
                    <w:bCs/>
                    <w:color w:val="000000"/>
                    <w:sz w:val="18"/>
                    <w:szCs w:val="18"/>
                  </w:rPr>
                  <w:t>25.670/2025</w:t>
                </w:r>
              </w:p>
              <w:p w14:paraId="7DB786CE" w14:textId="77777777" w:rsidR="00B06C49" w:rsidRPr="00E44A4C" w:rsidRDefault="00B06C49" w:rsidP="00B06C49">
                <w:pPr>
                  <w:spacing w:line="276" w:lineRule="auto"/>
                  <w:rPr>
                    <w:rFonts w:ascii="Arial Narrow" w:hAnsi="Arial Narrow" w:cs="Calibri"/>
                    <w:b/>
                    <w:bCs/>
                    <w:sz w:val="18"/>
                    <w:szCs w:val="18"/>
                  </w:rPr>
                </w:pPr>
                <w:r w:rsidRPr="00E44A4C">
                  <w:rPr>
                    <w:rFonts w:ascii="Arial Narrow" w:hAnsi="Arial Narrow" w:cs="Calibri"/>
                    <w:b/>
                    <w:bCs/>
                    <w:sz w:val="18"/>
                    <w:szCs w:val="18"/>
                  </w:rPr>
                  <w:t>Fls.: ______</w:t>
                </w:r>
              </w:p>
              <w:p w14:paraId="04BB9AE7" w14:textId="77777777" w:rsidR="00B06C49" w:rsidRPr="00E44A4C" w:rsidRDefault="00B06C49" w:rsidP="00B06C49">
                <w:pPr>
                  <w:spacing w:line="276" w:lineRule="auto"/>
                  <w:rPr>
                    <w:rFonts w:ascii="Arial Narrow" w:hAnsi="Arial Narrow" w:cs="Calibri"/>
                    <w:b/>
                    <w:bCs/>
                    <w:sz w:val="18"/>
                    <w:szCs w:val="18"/>
                  </w:rPr>
                </w:pPr>
                <w:r w:rsidRPr="00E44A4C">
                  <w:rPr>
                    <w:rFonts w:ascii="Arial Narrow" w:hAnsi="Arial Narrow" w:cs="Calibri"/>
                    <w:b/>
                    <w:bCs/>
                    <w:sz w:val="18"/>
                    <w:szCs w:val="18"/>
                  </w:rPr>
                  <w:t>Rubrica: _____________________</w:t>
                </w:r>
              </w:p>
              <w:p w14:paraId="2C325262" w14:textId="77777777" w:rsidR="00B06C49" w:rsidRDefault="00B06C49" w:rsidP="00B06C49">
                <w:pPr>
                  <w:rPr>
                    <w:rFonts w:cs="Calibri"/>
                    <w:b/>
                    <w:bCs/>
                    <w:sz w:val="18"/>
                    <w:szCs w:val="18"/>
                  </w:rPr>
                </w:pPr>
              </w:p>
            </w:txbxContent>
          </v:textbox>
          <w10:wrap type="square"/>
        </v:shape>
      </w:pict>
    </w:r>
    <w:r w:rsidR="00AE49C5">
      <w:rPr>
        <w:noProof/>
        <w:sz w:val="20"/>
        <w:lang w:val="pt-BR" w:eastAsia="pt-BR"/>
      </w:rPr>
      <w:drawing>
        <wp:anchor distT="0" distB="0" distL="114300" distR="114300" simplePos="0" relativeHeight="251659264" behindDoc="0" locked="0" layoutInCell="1" allowOverlap="1" wp14:anchorId="18654E47" wp14:editId="496AD223">
          <wp:simplePos x="0" y="0"/>
          <wp:positionH relativeFrom="column">
            <wp:posOffset>-3175</wp:posOffset>
          </wp:positionH>
          <wp:positionV relativeFrom="paragraph">
            <wp:posOffset>100965</wp:posOffset>
          </wp:positionV>
          <wp:extent cx="3819525" cy="828040"/>
          <wp:effectExtent l="0" t="0" r="0" b="0"/>
          <wp:wrapSquare wrapText="bothSides"/>
          <wp:docPr id="603869549" name="Imagem 2" descr="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4209623" name="Imagem 2" descr="Texto&#10;&#10;Descrição gerad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211"/>
                  <a:stretch/>
                </pic:blipFill>
                <pic:spPr bwMode="auto">
                  <a:xfrm>
                    <a:off x="0" y="0"/>
                    <a:ext cx="3819525" cy="8280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00852"/>
    <w:multiLevelType w:val="hybridMultilevel"/>
    <w:tmpl w:val="BF08281C"/>
    <w:lvl w:ilvl="0" w:tplc="14E4BF3C">
      <w:start w:val="1"/>
      <w:numFmt w:val="lowerLetter"/>
      <w:lvlText w:val="%1)"/>
      <w:lvlJc w:val="left"/>
      <w:pPr>
        <w:ind w:left="397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02C25014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77789BA8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1EF274B6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0884EE1C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2C74E8DA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79CCF87A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1CA2B7C6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AC280688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1" w15:restartNumberingAfterBreak="0">
    <w:nsid w:val="00DA65E0"/>
    <w:multiLevelType w:val="hybridMultilevel"/>
    <w:tmpl w:val="0B4EFBFA"/>
    <w:lvl w:ilvl="0" w:tplc="69E83FC8">
      <w:start w:val="1"/>
      <w:numFmt w:val="lowerLetter"/>
      <w:lvlText w:val="%1)"/>
      <w:lvlJc w:val="left"/>
      <w:pPr>
        <w:ind w:left="1319" w:hanging="326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4CE2DCB6">
      <w:numFmt w:val="bullet"/>
      <w:lvlText w:val="•"/>
      <w:lvlJc w:val="left"/>
      <w:pPr>
        <w:ind w:left="1124" w:hanging="326"/>
      </w:pPr>
      <w:rPr>
        <w:rFonts w:hint="default"/>
        <w:lang w:val="pt-PT" w:eastAsia="en-US" w:bidi="ar-SA"/>
      </w:rPr>
    </w:lvl>
    <w:lvl w:ilvl="2" w:tplc="AD922E14">
      <w:numFmt w:val="bullet"/>
      <w:lvlText w:val="•"/>
      <w:lvlJc w:val="left"/>
      <w:pPr>
        <w:ind w:left="2129" w:hanging="326"/>
      </w:pPr>
      <w:rPr>
        <w:rFonts w:hint="default"/>
        <w:lang w:val="pt-PT" w:eastAsia="en-US" w:bidi="ar-SA"/>
      </w:rPr>
    </w:lvl>
    <w:lvl w:ilvl="3" w:tplc="3306E16A">
      <w:numFmt w:val="bullet"/>
      <w:lvlText w:val="•"/>
      <w:lvlJc w:val="left"/>
      <w:pPr>
        <w:ind w:left="3133" w:hanging="326"/>
      </w:pPr>
      <w:rPr>
        <w:rFonts w:hint="default"/>
        <w:lang w:val="pt-PT" w:eastAsia="en-US" w:bidi="ar-SA"/>
      </w:rPr>
    </w:lvl>
    <w:lvl w:ilvl="4" w:tplc="49883C4C">
      <w:numFmt w:val="bullet"/>
      <w:lvlText w:val="•"/>
      <w:lvlJc w:val="left"/>
      <w:pPr>
        <w:ind w:left="4138" w:hanging="326"/>
      </w:pPr>
      <w:rPr>
        <w:rFonts w:hint="default"/>
        <w:lang w:val="pt-PT" w:eastAsia="en-US" w:bidi="ar-SA"/>
      </w:rPr>
    </w:lvl>
    <w:lvl w:ilvl="5" w:tplc="888E1F88">
      <w:numFmt w:val="bullet"/>
      <w:lvlText w:val="•"/>
      <w:lvlJc w:val="left"/>
      <w:pPr>
        <w:ind w:left="5143" w:hanging="326"/>
      </w:pPr>
      <w:rPr>
        <w:rFonts w:hint="default"/>
        <w:lang w:val="pt-PT" w:eastAsia="en-US" w:bidi="ar-SA"/>
      </w:rPr>
    </w:lvl>
    <w:lvl w:ilvl="6" w:tplc="2708B08C">
      <w:numFmt w:val="bullet"/>
      <w:lvlText w:val="•"/>
      <w:lvlJc w:val="left"/>
      <w:pPr>
        <w:ind w:left="6147" w:hanging="326"/>
      </w:pPr>
      <w:rPr>
        <w:rFonts w:hint="default"/>
        <w:lang w:val="pt-PT" w:eastAsia="en-US" w:bidi="ar-SA"/>
      </w:rPr>
    </w:lvl>
    <w:lvl w:ilvl="7" w:tplc="7EAE57B4">
      <w:numFmt w:val="bullet"/>
      <w:lvlText w:val="•"/>
      <w:lvlJc w:val="left"/>
      <w:pPr>
        <w:ind w:left="7152" w:hanging="326"/>
      </w:pPr>
      <w:rPr>
        <w:rFonts w:hint="default"/>
        <w:lang w:val="pt-PT" w:eastAsia="en-US" w:bidi="ar-SA"/>
      </w:rPr>
    </w:lvl>
    <w:lvl w:ilvl="8" w:tplc="1C8A58B2">
      <w:numFmt w:val="bullet"/>
      <w:lvlText w:val="•"/>
      <w:lvlJc w:val="left"/>
      <w:pPr>
        <w:ind w:left="8156" w:hanging="326"/>
      </w:pPr>
      <w:rPr>
        <w:rFonts w:hint="default"/>
        <w:lang w:val="pt-PT" w:eastAsia="en-US" w:bidi="ar-SA"/>
      </w:rPr>
    </w:lvl>
  </w:abstractNum>
  <w:abstractNum w:abstractNumId="2" w15:restartNumberingAfterBreak="0">
    <w:nsid w:val="03393E8A"/>
    <w:multiLevelType w:val="multilevel"/>
    <w:tmpl w:val="405C841C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  <w:b/>
        <w:i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  <w:b/>
        <w:i w:val="0"/>
        <w:i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/>
      </w:rPr>
    </w:lvl>
  </w:abstractNum>
  <w:abstractNum w:abstractNumId="3" w15:restartNumberingAfterBreak="0">
    <w:nsid w:val="039476A3"/>
    <w:multiLevelType w:val="hybridMultilevel"/>
    <w:tmpl w:val="6130FE5C"/>
    <w:lvl w:ilvl="0" w:tplc="37C6FE46">
      <w:start w:val="1"/>
      <w:numFmt w:val="lowerLetter"/>
      <w:lvlText w:val="%1)"/>
      <w:lvlJc w:val="left"/>
      <w:pPr>
        <w:ind w:left="47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97" w:hanging="360"/>
      </w:pPr>
    </w:lvl>
    <w:lvl w:ilvl="2" w:tplc="0416001B" w:tentative="1">
      <w:start w:val="1"/>
      <w:numFmt w:val="lowerRoman"/>
      <w:lvlText w:val="%3."/>
      <w:lvlJc w:val="right"/>
      <w:pPr>
        <w:ind w:left="1917" w:hanging="180"/>
      </w:pPr>
    </w:lvl>
    <w:lvl w:ilvl="3" w:tplc="0416000F" w:tentative="1">
      <w:start w:val="1"/>
      <w:numFmt w:val="decimal"/>
      <w:lvlText w:val="%4."/>
      <w:lvlJc w:val="left"/>
      <w:pPr>
        <w:ind w:left="2637" w:hanging="360"/>
      </w:pPr>
    </w:lvl>
    <w:lvl w:ilvl="4" w:tplc="04160019" w:tentative="1">
      <w:start w:val="1"/>
      <w:numFmt w:val="lowerLetter"/>
      <w:lvlText w:val="%5."/>
      <w:lvlJc w:val="left"/>
      <w:pPr>
        <w:ind w:left="3357" w:hanging="360"/>
      </w:pPr>
    </w:lvl>
    <w:lvl w:ilvl="5" w:tplc="0416001B" w:tentative="1">
      <w:start w:val="1"/>
      <w:numFmt w:val="lowerRoman"/>
      <w:lvlText w:val="%6."/>
      <w:lvlJc w:val="right"/>
      <w:pPr>
        <w:ind w:left="4077" w:hanging="180"/>
      </w:pPr>
    </w:lvl>
    <w:lvl w:ilvl="6" w:tplc="0416000F" w:tentative="1">
      <w:start w:val="1"/>
      <w:numFmt w:val="decimal"/>
      <w:lvlText w:val="%7."/>
      <w:lvlJc w:val="left"/>
      <w:pPr>
        <w:ind w:left="4797" w:hanging="360"/>
      </w:pPr>
    </w:lvl>
    <w:lvl w:ilvl="7" w:tplc="04160019" w:tentative="1">
      <w:start w:val="1"/>
      <w:numFmt w:val="lowerLetter"/>
      <w:lvlText w:val="%8."/>
      <w:lvlJc w:val="left"/>
      <w:pPr>
        <w:ind w:left="5517" w:hanging="360"/>
      </w:pPr>
    </w:lvl>
    <w:lvl w:ilvl="8" w:tplc="0416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4" w15:restartNumberingAfterBreak="0">
    <w:nsid w:val="039C1989"/>
    <w:multiLevelType w:val="hybridMultilevel"/>
    <w:tmpl w:val="DD6E6F7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3F1CF3"/>
    <w:multiLevelType w:val="multilevel"/>
    <w:tmpl w:val="98E4E4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Verdana" w:hAnsi="Verdana" w:cs="Verdana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902310D"/>
    <w:multiLevelType w:val="multilevel"/>
    <w:tmpl w:val="D1DA15B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7" w15:restartNumberingAfterBreak="0">
    <w:nsid w:val="0B9F0167"/>
    <w:multiLevelType w:val="hybridMultilevel"/>
    <w:tmpl w:val="CC92B518"/>
    <w:lvl w:ilvl="0" w:tplc="FFE0C70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0577FD8"/>
    <w:multiLevelType w:val="hybridMultilevel"/>
    <w:tmpl w:val="C45EEFAA"/>
    <w:lvl w:ilvl="0" w:tplc="1158DEE2">
      <w:start w:val="1"/>
      <w:numFmt w:val="lowerLetter"/>
      <w:lvlText w:val="%1)"/>
      <w:lvlJc w:val="left"/>
      <w:pPr>
        <w:ind w:left="720" w:hanging="360"/>
      </w:pPr>
      <w:rPr>
        <w:rFonts w:ascii="Times New Roman" w:eastAsia="Verdana" w:hAnsi="Times New Roman"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E92678"/>
    <w:multiLevelType w:val="hybridMultilevel"/>
    <w:tmpl w:val="AFF4ACAA"/>
    <w:lvl w:ilvl="0" w:tplc="60C60B8A">
      <w:start w:val="1"/>
      <w:numFmt w:val="lowerLetter"/>
      <w:lvlText w:val="%1)"/>
      <w:lvlJc w:val="left"/>
      <w:pPr>
        <w:ind w:left="286" w:hanging="286"/>
      </w:pPr>
      <w:rPr>
        <w:rFonts w:ascii="Arial" w:eastAsia="Verdana" w:hAnsi="Arial" w:cs="Arial" w:hint="default"/>
        <w:b/>
        <w:bCs/>
        <w:spacing w:val="-1"/>
        <w:w w:val="100"/>
        <w:sz w:val="20"/>
        <w:szCs w:val="20"/>
        <w:lang w:val="pt-PT" w:eastAsia="en-US" w:bidi="ar-SA"/>
      </w:rPr>
    </w:lvl>
    <w:lvl w:ilvl="1" w:tplc="E75E8E6E">
      <w:numFmt w:val="bullet"/>
      <w:lvlText w:val="•"/>
      <w:lvlJc w:val="left"/>
      <w:pPr>
        <w:ind w:left="1124" w:hanging="286"/>
      </w:pPr>
      <w:rPr>
        <w:rFonts w:hint="default"/>
        <w:lang w:val="pt-PT" w:eastAsia="en-US" w:bidi="ar-SA"/>
      </w:rPr>
    </w:lvl>
    <w:lvl w:ilvl="2" w:tplc="B74A3978">
      <w:numFmt w:val="bullet"/>
      <w:lvlText w:val="•"/>
      <w:lvlJc w:val="left"/>
      <w:pPr>
        <w:ind w:left="2129" w:hanging="286"/>
      </w:pPr>
      <w:rPr>
        <w:rFonts w:hint="default"/>
        <w:lang w:val="pt-PT" w:eastAsia="en-US" w:bidi="ar-SA"/>
      </w:rPr>
    </w:lvl>
    <w:lvl w:ilvl="3" w:tplc="FED49856">
      <w:numFmt w:val="bullet"/>
      <w:lvlText w:val="•"/>
      <w:lvlJc w:val="left"/>
      <w:pPr>
        <w:ind w:left="3133" w:hanging="286"/>
      </w:pPr>
      <w:rPr>
        <w:rFonts w:hint="default"/>
        <w:lang w:val="pt-PT" w:eastAsia="en-US" w:bidi="ar-SA"/>
      </w:rPr>
    </w:lvl>
    <w:lvl w:ilvl="4" w:tplc="A1FCE304">
      <w:numFmt w:val="bullet"/>
      <w:lvlText w:val="•"/>
      <w:lvlJc w:val="left"/>
      <w:pPr>
        <w:ind w:left="4138" w:hanging="286"/>
      </w:pPr>
      <w:rPr>
        <w:rFonts w:hint="default"/>
        <w:lang w:val="pt-PT" w:eastAsia="en-US" w:bidi="ar-SA"/>
      </w:rPr>
    </w:lvl>
    <w:lvl w:ilvl="5" w:tplc="8F8A15C2">
      <w:numFmt w:val="bullet"/>
      <w:lvlText w:val="•"/>
      <w:lvlJc w:val="left"/>
      <w:pPr>
        <w:ind w:left="5143" w:hanging="286"/>
      </w:pPr>
      <w:rPr>
        <w:rFonts w:hint="default"/>
        <w:lang w:val="pt-PT" w:eastAsia="en-US" w:bidi="ar-SA"/>
      </w:rPr>
    </w:lvl>
    <w:lvl w:ilvl="6" w:tplc="F98E8198">
      <w:numFmt w:val="bullet"/>
      <w:lvlText w:val="•"/>
      <w:lvlJc w:val="left"/>
      <w:pPr>
        <w:ind w:left="6147" w:hanging="286"/>
      </w:pPr>
      <w:rPr>
        <w:rFonts w:hint="default"/>
        <w:lang w:val="pt-PT" w:eastAsia="en-US" w:bidi="ar-SA"/>
      </w:rPr>
    </w:lvl>
    <w:lvl w:ilvl="7" w:tplc="2FAE724C">
      <w:numFmt w:val="bullet"/>
      <w:lvlText w:val="•"/>
      <w:lvlJc w:val="left"/>
      <w:pPr>
        <w:ind w:left="7152" w:hanging="286"/>
      </w:pPr>
      <w:rPr>
        <w:rFonts w:hint="default"/>
        <w:lang w:val="pt-PT" w:eastAsia="en-US" w:bidi="ar-SA"/>
      </w:rPr>
    </w:lvl>
    <w:lvl w:ilvl="8" w:tplc="48402E84">
      <w:numFmt w:val="bullet"/>
      <w:lvlText w:val="•"/>
      <w:lvlJc w:val="left"/>
      <w:pPr>
        <w:ind w:left="8156" w:hanging="286"/>
      </w:pPr>
      <w:rPr>
        <w:rFonts w:hint="default"/>
        <w:lang w:val="pt-PT" w:eastAsia="en-US" w:bidi="ar-SA"/>
      </w:rPr>
    </w:lvl>
  </w:abstractNum>
  <w:abstractNum w:abstractNumId="10" w15:restartNumberingAfterBreak="0">
    <w:nsid w:val="156757F5"/>
    <w:multiLevelType w:val="hybridMultilevel"/>
    <w:tmpl w:val="26D8B146"/>
    <w:lvl w:ilvl="0" w:tplc="0416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588453B"/>
    <w:multiLevelType w:val="hybridMultilevel"/>
    <w:tmpl w:val="734ED740"/>
    <w:lvl w:ilvl="0" w:tplc="4BD80B0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255EC"/>
    <w:multiLevelType w:val="multilevel"/>
    <w:tmpl w:val="1CB483E6"/>
    <w:lvl w:ilvl="0">
      <w:start w:val="8"/>
      <w:numFmt w:val="decimal"/>
      <w:lvlText w:val="%1."/>
      <w:lvlJc w:val="left"/>
      <w:pPr>
        <w:ind w:left="840" w:hanging="840"/>
      </w:pPr>
      <w:rPr>
        <w:rFonts w:eastAsia="Calibri" w:cs="Verdana" w:hint="default"/>
        <w:b w:val="0"/>
      </w:rPr>
    </w:lvl>
    <w:lvl w:ilvl="1">
      <w:start w:val="10"/>
      <w:numFmt w:val="decimal"/>
      <w:lvlText w:val="%1.%2."/>
      <w:lvlJc w:val="left"/>
      <w:pPr>
        <w:ind w:left="840" w:hanging="840"/>
      </w:pPr>
      <w:rPr>
        <w:rFonts w:eastAsia="Calibri" w:cs="Verdana" w:hint="default"/>
        <w:b w:val="0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eastAsia="Calibri" w:cs="Verdana" w:hint="default"/>
        <w:b/>
        <w:bCs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eastAsia="Calibri" w:cs="Verdana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Verdana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Verdana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Verdana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Verdana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Verdana" w:hint="default"/>
        <w:b w:val="0"/>
      </w:rPr>
    </w:lvl>
  </w:abstractNum>
  <w:abstractNum w:abstractNumId="13" w15:restartNumberingAfterBreak="0">
    <w:nsid w:val="1C2C6F6E"/>
    <w:multiLevelType w:val="hybridMultilevel"/>
    <w:tmpl w:val="21843D96"/>
    <w:lvl w:ilvl="0" w:tplc="072ECD06">
      <w:start w:val="1"/>
      <w:numFmt w:val="lowerLetter"/>
      <w:lvlText w:val="%1)"/>
      <w:lvlJc w:val="left"/>
      <w:pPr>
        <w:ind w:left="118" w:hanging="336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15A22DAE">
      <w:numFmt w:val="bullet"/>
      <w:lvlText w:val="•"/>
      <w:lvlJc w:val="left"/>
      <w:pPr>
        <w:ind w:left="1124" w:hanging="336"/>
      </w:pPr>
      <w:rPr>
        <w:rFonts w:hint="default"/>
        <w:lang w:val="pt-PT" w:eastAsia="en-US" w:bidi="ar-SA"/>
      </w:rPr>
    </w:lvl>
    <w:lvl w:ilvl="2" w:tplc="DC62150E">
      <w:numFmt w:val="bullet"/>
      <w:lvlText w:val="•"/>
      <w:lvlJc w:val="left"/>
      <w:pPr>
        <w:ind w:left="2129" w:hanging="336"/>
      </w:pPr>
      <w:rPr>
        <w:rFonts w:hint="default"/>
        <w:lang w:val="pt-PT" w:eastAsia="en-US" w:bidi="ar-SA"/>
      </w:rPr>
    </w:lvl>
    <w:lvl w:ilvl="3" w:tplc="0ED6A06E">
      <w:numFmt w:val="bullet"/>
      <w:lvlText w:val="•"/>
      <w:lvlJc w:val="left"/>
      <w:pPr>
        <w:ind w:left="3133" w:hanging="336"/>
      </w:pPr>
      <w:rPr>
        <w:rFonts w:hint="default"/>
        <w:lang w:val="pt-PT" w:eastAsia="en-US" w:bidi="ar-SA"/>
      </w:rPr>
    </w:lvl>
    <w:lvl w:ilvl="4" w:tplc="34AAC2C8">
      <w:numFmt w:val="bullet"/>
      <w:lvlText w:val="•"/>
      <w:lvlJc w:val="left"/>
      <w:pPr>
        <w:ind w:left="4138" w:hanging="336"/>
      </w:pPr>
      <w:rPr>
        <w:rFonts w:hint="default"/>
        <w:lang w:val="pt-PT" w:eastAsia="en-US" w:bidi="ar-SA"/>
      </w:rPr>
    </w:lvl>
    <w:lvl w:ilvl="5" w:tplc="E3DAD18C">
      <w:numFmt w:val="bullet"/>
      <w:lvlText w:val="•"/>
      <w:lvlJc w:val="left"/>
      <w:pPr>
        <w:ind w:left="5143" w:hanging="336"/>
      </w:pPr>
      <w:rPr>
        <w:rFonts w:hint="default"/>
        <w:lang w:val="pt-PT" w:eastAsia="en-US" w:bidi="ar-SA"/>
      </w:rPr>
    </w:lvl>
    <w:lvl w:ilvl="6" w:tplc="7A860CA6">
      <w:numFmt w:val="bullet"/>
      <w:lvlText w:val="•"/>
      <w:lvlJc w:val="left"/>
      <w:pPr>
        <w:ind w:left="6147" w:hanging="336"/>
      </w:pPr>
      <w:rPr>
        <w:rFonts w:hint="default"/>
        <w:lang w:val="pt-PT" w:eastAsia="en-US" w:bidi="ar-SA"/>
      </w:rPr>
    </w:lvl>
    <w:lvl w:ilvl="7" w:tplc="BF68A052">
      <w:numFmt w:val="bullet"/>
      <w:lvlText w:val="•"/>
      <w:lvlJc w:val="left"/>
      <w:pPr>
        <w:ind w:left="7152" w:hanging="336"/>
      </w:pPr>
      <w:rPr>
        <w:rFonts w:hint="default"/>
        <w:lang w:val="pt-PT" w:eastAsia="en-US" w:bidi="ar-SA"/>
      </w:rPr>
    </w:lvl>
    <w:lvl w:ilvl="8" w:tplc="E5047228">
      <w:numFmt w:val="bullet"/>
      <w:lvlText w:val="•"/>
      <w:lvlJc w:val="left"/>
      <w:pPr>
        <w:ind w:left="8156" w:hanging="336"/>
      </w:pPr>
      <w:rPr>
        <w:rFonts w:hint="default"/>
        <w:lang w:val="pt-PT" w:eastAsia="en-US" w:bidi="ar-SA"/>
      </w:rPr>
    </w:lvl>
  </w:abstractNum>
  <w:abstractNum w:abstractNumId="14" w15:restartNumberingAfterBreak="0">
    <w:nsid w:val="1D492FD6"/>
    <w:multiLevelType w:val="hybridMultilevel"/>
    <w:tmpl w:val="BA44330A"/>
    <w:lvl w:ilvl="0" w:tplc="CBF06096">
      <w:start w:val="1"/>
      <w:numFmt w:val="lowerLetter"/>
      <w:lvlText w:val="%1)"/>
      <w:lvlJc w:val="left"/>
      <w:pPr>
        <w:ind w:left="720" w:hanging="360"/>
      </w:pPr>
      <w:rPr>
        <w:rFonts w:eastAsia="Verdana" w:cs="Verdana"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3A17F9"/>
    <w:multiLevelType w:val="hybridMultilevel"/>
    <w:tmpl w:val="F240296E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5043EAE"/>
    <w:multiLevelType w:val="hybridMultilevel"/>
    <w:tmpl w:val="BB0E8852"/>
    <w:lvl w:ilvl="0" w:tplc="53B84D5A">
      <w:start w:val="1"/>
      <w:numFmt w:val="lowerLetter"/>
      <w:lvlText w:val="%1)"/>
      <w:lvlJc w:val="left"/>
      <w:pPr>
        <w:ind w:left="118" w:hanging="284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F49CBF16">
      <w:numFmt w:val="bullet"/>
      <w:lvlText w:val="•"/>
      <w:lvlJc w:val="left"/>
      <w:pPr>
        <w:ind w:left="1124" w:hanging="284"/>
      </w:pPr>
      <w:rPr>
        <w:rFonts w:hint="default"/>
        <w:lang w:val="pt-PT" w:eastAsia="en-US" w:bidi="ar-SA"/>
      </w:rPr>
    </w:lvl>
    <w:lvl w:ilvl="2" w:tplc="6A326912">
      <w:numFmt w:val="bullet"/>
      <w:lvlText w:val="•"/>
      <w:lvlJc w:val="left"/>
      <w:pPr>
        <w:ind w:left="2129" w:hanging="284"/>
      </w:pPr>
      <w:rPr>
        <w:rFonts w:hint="default"/>
        <w:lang w:val="pt-PT" w:eastAsia="en-US" w:bidi="ar-SA"/>
      </w:rPr>
    </w:lvl>
    <w:lvl w:ilvl="3" w:tplc="4266BE76">
      <w:numFmt w:val="bullet"/>
      <w:lvlText w:val="•"/>
      <w:lvlJc w:val="left"/>
      <w:pPr>
        <w:ind w:left="3133" w:hanging="284"/>
      </w:pPr>
      <w:rPr>
        <w:rFonts w:hint="default"/>
        <w:lang w:val="pt-PT" w:eastAsia="en-US" w:bidi="ar-SA"/>
      </w:rPr>
    </w:lvl>
    <w:lvl w:ilvl="4" w:tplc="43C2D434">
      <w:numFmt w:val="bullet"/>
      <w:lvlText w:val="•"/>
      <w:lvlJc w:val="left"/>
      <w:pPr>
        <w:ind w:left="4138" w:hanging="284"/>
      </w:pPr>
      <w:rPr>
        <w:rFonts w:hint="default"/>
        <w:lang w:val="pt-PT" w:eastAsia="en-US" w:bidi="ar-SA"/>
      </w:rPr>
    </w:lvl>
    <w:lvl w:ilvl="5" w:tplc="511C0C98">
      <w:numFmt w:val="bullet"/>
      <w:lvlText w:val="•"/>
      <w:lvlJc w:val="left"/>
      <w:pPr>
        <w:ind w:left="5143" w:hanging="284"/>
      </w:pPr>
      <w:rPr>
        <w:rFonts w:hint="default"/>
        <w:lang w:val="pt-PT" w:eastAsia="en-US" w:bidi="ar-SA"/>
      </w:rPr>
    </w:lvl>
    <w:lvl w:ilvl="6" w:tplc="6C30068C">
      <w:numFmt w:val="bullet"/>
      <w:lvlText w:val="•"/>
      <w:lvlJc w:val="left"/>
      <w:pPr>
        <w:ind w:left="6147" w:hanging="284"/>
      </w:pPr>
      <w:rPr>
        <w:rFonts w:hint="default"/>
        <w:lang w:val="pt-PT" w:eastAsia="en-US" w:bidi="ar-SA"/>
      </w:rPr>
    </w:lvl>
    <w:lvl w:ilvl="7" w:tplc="672A13D8">
      <w:numFmt w:val="bullet"/>
      <w:lvlText w:val="•"/>
      <w:lvlJc w:val="left"/>
      <w:pPr>
        <w:ind w:left="7152" w:hanging="284"/>
      </w:pPr>
      <w:rPr>
        <w:rFonts w:hint="default"/>
        <w:lang w:val="pt-PT" w:eastAsia="en-US" w:bidi="ar-SA"/>
      </w:rPr>
    </w:lvl>
    <w:lvl w:ilvl="8" w:tplc="89585824">
      <w:numFmt w:val="bullet"/>
      <w:lvlText w:val="•"/>
      <w:lvlJc w:val="left"/>
      <w:pPr>
        <w:ind w:left="8156" w:hanging="284"/>
      </w:pPr>
      <w:rPr>
        <w:rFonts w:hint="default"/>
        <w:lang w:val="pt-PT" w:eastAsia="en-US" w:bidi="ar-SA"/>
      </w:rPr>
    </w:lvl>
  </w:abstractNum>
  <w:abstractNum w:abstractNumId="17" w15:restartNumberingAfterBreak="0">
    <w:nsid w:val="27912304"/>
    <w:multiLevelType w:val="hybridMultilevel"/>
    <w:tmpl w:val="24345E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C55162"/>
    <w:multiLevelType w:val="multilevel"/>
    <w:tmpl w:val="ABF210B0"/>
    <w:lvl w:ilvl="0">
      <w:start w:val="29"/>
      <w:numFmt w:val="decimal"/>
      <w:lvlText w:val="%1."/>
      <w:lvlJc w:val="left"/>
      <w:rPr>
        <w:rFonts w:hint="default"/>
        <w:b/>
        <w:bCs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2E7E660E"/>
    <w:multiLevelType w:val="hybridMultilevel"/>
    <w:tmpl w:val="D1D47352"/>
    <w:lvl w:ilvl="0" w:tplc="95962C58">
      <w:start w:val="1"/>
      <w:numFmt w:val="lowerLetter"/>
      <w:lvlText w:val="%1)"/>
      <w:lvlJc w:val="left"/>
      <w:pPr>
        <w:ind w:left="118" w:hanging="352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A4DAB480">
      <w:numFmt w:val="bullet"/>
      <w:lvlText w:val="•"/>
      <w:lvlJc w:val="left"/>
      <w:pPr>
        <w:ind w:left="1124" w:hanging="352"/>
      </w:pPr>
      <w:rPr>
        <w:rFonts w:hint="default"/>
        <w:lang w:val="pt-PT" w:eastAsia="en-US" w:bidi="ar-SA"/>
      </w:rPr>
    </w:lvl>
    <w:lvl w:ilvl="2" w:tplc="32B4839A">
      <w:numFmt w:val="bullet"/>
      <w:lvlText w:val="•"/>
      <w:lvlJc w:val="left"/>
      <w:pPr>
        <w:ind w:left="2129" w:hanging="352"/>
      </w:pPr>
      <w:rPr>
        <w:rFonts w:hint="default"/>
        <w:lang w:val="pt-PT" w:eastAsia="en-US" w:bidi="ar-SA"/>
      </w:rPr>
    </w:lvl>
    <w:lvl w:ilvl="3" w:tplc="14B0109C">
      <w:numFmt w:val="bullet"/>
      <w:lvlText w:val="•"/>
      <w:lvlJc w:val="left"/>
      <w:pPr>
        <w:ind w:left="3133" w:hanging="352"/>
      </w:pPr>
      <w:rPr>
        <w:rFonts w:hint="default"/>
        <w:lang w:val="pt-PT" w:eastAsia="en-US" w:bidi="ar-SA"/>
      </w:rPr>
    </w:lvl>
    <w:lvl w:ilvl="4" w:tplc="B7CC837C">
      <w:numFmt w:val="bullet"/>
      <w:lvlText w:val="•"/>
      <w:lvlJc w:val="left"/>
      <w:pPr>
        <w:ind w:left="4138" w:hanging="352"/>
      </w:pPr>
      <w:rPr>
        <w:rFonts w:hint="default"/>
        <w:lang w:val="pt-PT" w:eastAsia="en-US" w:bidi="ar-SA"/>
      </w:rPr>
    </w:lvl>
    <w:lvl w:ilvl="5" w:tplc="B8087DCA">
      <w:numFmt w:val="bullet"/>
      <w:lvlText w:val="•"/>
      <w:lvlJc w:val="left"/>
      <w:pPr>
        <w:ind w:left="5143" w:hanging="352"/>
      </w:pPr>
      <w:rPr>
        <w:rFonts w:hint="default"/>
        <w:lang w:val="pt-PT" w:eastAsia="en-US" w:bidi="ar-SA"/>
      </w:rPr>
    </w:lvl>
    <w:lvl w:ilvl="6" w:tplc="4E4638AC">
      <w:numFmt w:val="bullet"/>
      <w:lvlText w:val="•"/>
      <w:lvlJc w:val="left"/>
      <w:pPr>
        <w:ind w:left="6147" w:hanging="352"/>
      </w:pPr>
      <w:rPr>
        <w:rFonts w:hint="default"/>
        <w:lang w:val="pt-PT" w:eastAsia="en-US" w:bidi="ar-SA"/>
      </w:rPr>
    </w:lvl>
    <w:lvl w:ilvl="7" w:tplc="82989AD2">
      <w:numFmt w:val="bullet"/>
      <w:lvlText w:val="•"/>
      <w:lvlJc w:val="left"/>
      <w:pPr>
        <w:ind w:left="7152" w:hanging="352"/>
      </w:pPr>
      <w:rPr>
        <w:rFonts w:hint="default"/>
        <w:lang w:val="pt-PT" w:eastAsia="en-US" w:bidi="ar-SA"/>
      </w:rPr>
    </w:lvl>
    <w:lvl w:ilvl="8" w:tplc="128CFF80">
      <w:numFmt w:val="bullet"/>
      <w:lvlText w:val="•"/>
      <w:lvlJc w:val="left"/>
      <w:pPr>
        <w:ind w:left="8156" w:hanging="352"/>
      </w:pPr>
      <w:rPr>
        <w:rFonts w:hint="default"/>
        <w:lang w:val="pt-PT" w:eastAsia="en-US" w:bidi="ar-SA"/>
      </w:rPr>
    </w:lvl>
  </w:abstractNum>
  <w:abstractNum w:abstractNumId="20" w15:restartNumberingAfterBreak="0">
    <w:nsid w:val="31D156A1"/>
    <w:multiLevelType w:val="hybridMultilevel"/>
    <w:tmpl w:val="46301442"/>
    <w:lvl w:ilvl="0" w:tplc="A61852B4">
      <w:numFmt w:val="bullet"/>
      <w:lvlText w:val="•"/>
      <w:lvlJc w:val="left"/>
      <w:pPr>
        <w:ind w:left="854" w:hanging="438"/>
      </w:pPr>
      <w:rPr>
        <w:rFonts w:hint="default"/>
        <w:b/>
        <w:bCs/>
        <w:w w:val="101"/>
        <w:lang w:val="pt-PT" w:eastAsia="en-US" w:bidi="ar-SA"/>
      </w:rPr>
    </w:lvl>
    <w:lvl w:ilvl="1" w:tplc="36EEBB3E">
      <w:numFmt w:val="bullet"/>
      <w:lvlText w:val="•"/>
      <w:lvlJc w:val="left"/>
      <w:pPr>
        <w:ind w:left="1790" w:hanging="438"/>
      </w:pPr>
      <w:rPr>
        <w:rFonts w:hint="default"/>
        <w:lang w:val="pt-PT" w:eastAsia="en-US" w:bidi="ar-SA"/>
      </w:rPr>
    </w:lvl>
    <w:lvl w:ilvl="2" w:tplc="DAB00CFE">
      <w:numFmt w:val="bullet"/>
      <w:lvlText w:val="•"/>
      <w:lvlJc w:val="left"/>
      <w:pPr>
        <w:ind w:left="2721" w:hanging="438"/>
      </w:pPr>
      <w:rPr>
        <w:rFonts w:hint="default"/>
        <w:lang w:val="pt-PT" w:eastAsia="en-US" w:bidi="ar-SA"/>
      </w:rPr>
    </w:lvl>
    <w:lvl w:ilvl="3" w:tplc="ADA4ED78">
      <w:numFmt w:val="bullet"/>
      <w:lvlText w:val="•"/>
      <w:lvlJc w:val="left"/>
      <w:pPr>
        <w:ind w:left="3651" w:hanging="438"/>
      </w:pPr>
      <w:rPr>
        <w:rFonts w:hint="default"/>
        <w:lang w:val="pt-PT" w:eastAsia="en-US" w:bidi="ar-SA"/>
      </w:rPr>
    </w:lvl>
    <w:lvl w:ilvl="4" w:tplc="D46817C0">
      <w:numFmt w:val="bullet"/>
      <w:lvlText w:val="•"/>
      <w:lvlJc w:val="left"/>
      <w:pPr>
        <w:ind w:left="4582" w:hanging="438"/>
      </w:pPr>
      <w:rPr>
        <w:rFonts w:hint="default"/>
        <w:lang w:val="pt-PT" w:eastAsia="en-US" w:bidi="ar-SA"/>
      </w:rPr>
    </w:lvl>
    <w:lvl w:ilvl="5" w:tplc="73C6D1C8">
      <w:numFmt w:val="bullet"/>
      <w:lvlText w:val="•"/>
      <w:lvlJc w:val="left"/>
      <w:pPr>
        <w:ind w:left="5513" w:hanging="438"/>
      </w:pPr>
      <w:rPr>
        <w:rFonts w:hint="default"/>
        <w:lang w:val="pt-PT" w:eastAsia="en-US" w:bidi="ar-SA"/>
      </w:rPr>
    </w:lvl>
    <w:lvl w:ilvl="6" w:tplc="9D228A26">
      <w:numFmt w:val="bullet"/>
      <w:lvlText w:val="•"/>
      <w:lvlJc w:val="left"/>
      <w:pPr>
        <w:ind w:left="6443" w:hanging="438"/>
      </w:pPr>
      <w:rPr>
        <w:rFonts w:hint="default"/>
        <w:lang w:val="pt-PT" w:eastAsia="en-US" w:bidi="ar-SA"/>
      </w:rPr>
    </w:lvl>
    <w:lvl w:ilvl="7" w:tplc="729E88DA">
      <w:numFmt w:val="bullet"/>
      <w:lvlText w:val="•"/>
      <w:lvlJc w:val="left"/>
      <w:pPr>
        <w:ind w:left="7374" w:hanging="438"/>
      </w:pPr>
      <w:rPr>
        <w:rFonts w:hint="default"/>
        <w:lang w:val="pt-PT" w:eastAsia="en-US" w:bidi="ar-SA"/>
      </w:rPr>
    </w:lvl>
    <w:lvl w:ilvl="8" w:tplc="8D601A78">
      <w:numFmt w:val="bullet"/>
      <w:lvlText w:val="•"/>
      <w:lvlJc w:val="left"/>
      <w:pPr>
        <w:ind w:left="8304" w:hanging="438"/>
      </w:pPr>
      <w:rPr>
        <w:rFonts w:hint="default"/>
        <w:lang w:val="pt-PT" w:eastAsia="en-US" w:bidi="ar-SA"/>
      </w:rPr>
    </w:lvl>
  </w:abstractNum>
  <w:abstractNum w:abstractNumId="21" w15:restartNumberingAfterBreak="0">
    <w:nsid w:val="32C6264A"/>
    <w:multiLevelType w:val="hybridMultilevel"/>
    <w:tmpl w:val="30A8F81E"/>
    <w:lvl w:ilvl="0" w:tplc="4EA6C930">
      <w:start w:val="1"/>
      <w:numFmt w:val="lowerLetter"/>
      <w:lvlText w:val="%1)"/>
      <w:lvlJc w:val="left"/>
      <w:pPr>
        <w:ind w:left="397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C380C0CA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969A3E90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A0125334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664E1F88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25AC870A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030AF91C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4DD687FA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07E08290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22" w15:restartNumberingAfterBreak="0">
    <w:nsid w:val="37B737DF"/>
    <w:multiLevelType w:val="hybridMultilevel"/>
    <w:tmpl w:val="A75CFEC6"/>
    <w:lvl w:ilvl="0" w:tplc="FFFFFFFF">
      <w:start w:val="1"/>
      <w:numFmt w:val="lowerLetter"/>
      <w:lvlText w:val="%1)"/>
      <w:lvlJc w:val="left"/>
      <w:pPr>
        <w:ind w:left="398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FFFFFFFF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FFFFFFFF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FFFFFFFF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FFFFFFFF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FFFFFFFF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FFFFFFFF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FFFFFFFF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FFFFFFFF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23" w15:restartNumberingAfterBreak="0">
    <w:nsid w:val="382232A9"/>
    <w:multiLevelType w:val="multilevel"/>
    <w:tmpl w:val="5EB854E4"/>
    <w:lvl w:ilvl="0">
      <w:start w:val="8"/>
      <w:numFmt w:val="decimal"/>
      <w:lvlText w:val="%1."/>
      <w:lvlJc w:val="left"/>
      <w:pPr>
        <w:ind w:left="810" w:hanging="810"/>
      </w:pPr>
      <w:rPr>
        <w:rFonts w:hint="default"/>
        <w:sz w:val="22"/>
        <w:u w:val="none"/>
      </w:rPr>
    </w:lvl>
    <w:lvl w:ilvl="1">
      <w:start w:val="11"/>
      <w:numFmt w:val="decimal"/>
      <w:lvlText w:val="%1.%2."/>
      <w:lvlJc w:val="left"/>
      <w:pPr>
        <w:ind w:left="810" w:hanging="810"/>
      </w:pPr>
      <w:rPr>
        <w:rFonts w:hint="default"/>
        <w:sz w:val="22"/>
        <w:u w:val="none"/>
      </w:rPr>
    </w:lvl>
    <w:lvl w:ilvl="2">
      <w:start w:val="3"/>
      <w:numFmt w:val="decimal"/>
      <w:lvlText w:val="%1.%2.%3."/>
      <w:lvlJc w:val="left"/>
      <w:pPr>
        <w:ind w:left="810" w:hanging="810"/>
      </w:pPr>
      <w:rPr>
        <w:rFonts w:hint="default"/>
        <w:sz w:val="22"/>
        <w:u w:val="none"/>
      </w:rPr>
    </w:lvl>
    <w:lvl w:ilvl="3">
      <w:start w:val="1"/>
      <w:numFmt w:val="decimal"/>
      <w:lvlText w:val="%1.%2.%3.%4."/>
      <w:lvlJc w:val="left"/>
      <w:pPr>
        <w:ind w:left="810" w:hanging="810"/>
      </w:pPr>
      <w:rPr>
        <w:rFonts w:hint="default"/>
        <w:sz w:val="22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2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2"/>
        <w:u w:val="none"/>
      </w:rPr>
    </w:lvl>
  </w:abstractNum>
  <w:abstractNum w:abstractNumId="24" w15:restartNumberingAfterBreak="0">
    <w:nsid w:val="3CE676EE"/>
    <w:multiLevelType w:val="hybridMultilevel"/>
    <w:tmpl w:val="B0982DC6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25" w15:restartNumberingAfterBreak="0">
    <w:nsid w:val="3DF75B89"/>
    <w:multiLevelType w:val="multilevel"/>
    <w:tmpl w:val="A356A28C"/>
    <w:lvl w:ilvl="0">
      <w:start w:val="1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F804A5D"/>
    <w:multiLevelType w:val="hybridMultilevel"/>
    <w:tmpl w:val="5052F182"/>
    <w:lvl w:ilvl="0" w:tplc="8932EBBA">
      <w:start w:val="1"/>
      <w:numFmt w:val="lowerLetter"/>
      <w:lvlText w:val="%1)"/>
      <w:lvlJc w:val="left"/>
      <w:pPr>
        <w:ind w:left="118" w:hanging="39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00B0B52A">
      <w:numFmt w:val="bullet"/>
      <w:lvlText w:val="•"/>
      <w:lvlJc w:val="left"/>
      <w:pPr>
        <w:ind w:left="1124" w:hanging="390"/>
      </w:pPr>
      <w:rPr>
        <w:rFonts w:hint="default"/>
        <w:lang w:val="pt-PT" w:eastAsia="en-US" w:bidi="ar-SA"/>
      </w:rPr>
    </w:lvl>
    <w:lvl w:ilvl="2" w:tplc="7BE8F27C">
      <w:numFmt w:val="bullet"/>
      <w:lvlText w:val="•"/>
      <w:lvlJc w:val="left"/>
      <w:pPr>
        <w:ind w:left="2129" w:hanging="390"/>
      </w:pPr>
      <w:rPr>
        <w:rFonts w:hint="default"/>
        <w:lang w:val="pt-PT" w:eastAsia="en-US" w:bidi="ar-SA"/>
      </w:rPr>
    </w:lvl>
    <w:lvl w:ilvl="3" w:tplc="FF68E61A">
      <w:numFmt w:val="bullet"/>
      <w:lvlText w:val="•"/>
      <w:lvlJc w:val="left"/>
      <w:pPr>
        <w:ind w:left="3133" w:hanging="390"/>
      </w:pPr>
      <w:rPr>
        <w:rFonts w:hint="default"/>
        <w:lang w:val="pt-PT" w:eastAsia="en-US" w:bidi="ar-SA"/>
      </w:rPr>
    </w:lvl>
    <w:lvl w:ilvl="4" w:tplc="2D881374">
      <w:numFmt w:val="bullet"/>
      <w:lvlText w:val="•"/>
      <w:lvlJc w:val="left"/>
      <w:pPr>
        <w:ind w:left="4138" w:hanging="390"/>
      </w:pPr>
      <w:rPr>
        <w:rFonts w:hint="default"/>
        <w:lang w:val="pt-PT" w:eastAsia="en-US" w:bidi="ar-SA"/>
      </w:rPr>
    </w:lvl>
    <w:lvl w:ilvl="5" w:tplc="C16015B8">
      <w:numFmt w:val="bullet"/>
      <w:lvlText w:val="•"/>
      <w:lvlJc w:val="left"/>
      <w:pPr>
        <w:ind w:left="5143" w:hanging="390"/>
      </w:pPr>
      <w:rPr>
        <w:rFonts w:hint="default"/>
        <w:lang w:val="pt-PT" w:eastAsia="en-US" w:bidi="ar-SA"/>
      </w:rPr>
    </w:lvl>
    <w:lvl w:ilvl="6" w:tplc="B93E02D4">
      <w:numFmt w:val="bullet"/>
      <w:lvlText w:val="•"/>
      <w:lvlJc w:val="left"/>
      <w:pPr>
        <w:ind w:left="6147" w:hanging="390"/>
      </w:pPr>
      <w:rPr>
        <w:rFonts w:hint="default"/>
        <w:lang w:val="pt-PT" w:eastAsia="en-US" w:bidi="ar-SA"/>
      </w:rPr>
    </w:lvl>
    <w:lvl w:ilvl="7" w:tplc="FA0C5CBE">
      <w:numFmt w:val="bullet"/>
      <w:lvlText w:val="•"/>
      <w:lvlJc w:val="left"/>
      <w:pPr>
        <w:ind w:left="7152" w:hanging="390"/>
      </w:pPr>
      <w:rPr>
        <w:rFonts w:hint="default"/>
        <w:lang w:val="pt-PT" w:eastAsia="en-US" w:bidi="ar-SA"/>
      </w:rPr>
    </w:lvl>
    <w:lvl w:ilvl="8" w:tplc="520292BC">
      <w:numFmt w:val="bullet"/>
      <w:lvlText w:val="•"/>
      <w:lvlJc w:val="left"/>
      <w:pPr>
        <w:ind w:left="8156" w:hanging="390"/>
      </w:pPr>
      <w:rPr>
        <w:rFonts w:hint="default"/>
        <w:lang w:val="pt-PT" w:eastAsia="en-US" w:bidi="ar-SA"/>
      </w:rPr>
    </w:lvl>
  </w:abstractNum>
  <w:abstractNum w:abstractNumId="27" w15:restartNumberingAfterBreak="0">
    <w:nsid w:val="425D2D34"/>
    <w:multiLevelType w:val="hybridMultilevel"/>
    <w:tmpl w:val="7D36F2DE"/>
    <w:lvl w:ilvl="0" w:tplc="4FF849DA">
      <w:start w:val="1"/>
      <w:numFmt w:val="lowerLetter"/>
      <w:lvlText w:val="%1)"/>
      <w:lvlJc w:val="left"/>
      <w:pPr>
        <w:ind w:left="47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97" w:hanging="360"/>
      </w:pPr>
    </w:lvl>
    <w:lvl w:ilvl="2" w:tplc="0416001B" w:tentative="1">
      <w:start w:val="1"/>
      <w:numFmt w:val="lowerRoman"/>
      <w:lvlText w:val="%3."/>
      <w:lvlJc w:val="right"/>
      <w:pPr>
        <w:ind w:left="1917" w:hanging="180"/>
      </w:pPr>
    </w:lvl>
    <w:lvl w:ilvl="3" w:tplc="0416000F" w:tentative="1">
      <w:start w:val="1"/>
      <w:numFmt w:val="decimal"/>
      <w:lvlText w:val="%4."/>
      <w:lvlJc w:val="left"/>
      <w:pPr>
        <w:ind w:left="2637" w:hanging="360"/>
      </w:pPr>
    </w:lvl>
    <w:lvl w:ilvl="4" w:tplc="04160019" w:tentative="1">
      <w:start w:val="1"/>
      <w:numFmt w:val="lowerLetter"/>
      <w:lvlText w:val="%5."/>
      <w:lvlJc w:val="left"/>
      <w:pPr>
        <w:ind w:left="3357" w:hanging="360"/>
      </w:pPr>
    </w:lvl>
    <w:lvl w:ilvl="5" w:tplc="0416001B" w:tentative="1">
      <w:start w:val="1"/>
      <w:numFmt w:val="lowerRoman"/>
      <w:lvlText w:val="%6."/>
      <w:lvlJc w:val="right"/>
      <w:pPr>
        <w:ind w:left="4077" w:hanging="180"/>
      </w:pPr>
    </w:lvl>
    <w:lvl w:ilvl="6" w:tplc="0416000F" w:tentative="1">
      <w:start w:val="1"/>
      <w:numFmt w:val="decimal"/>
      <w:lvlText w:val="%7."/>
      <w:lvlJc w:val="left"/>
      <w:pPr>
        <w:ind w:left="4797" w:hanging="360"/>
      </w:pPr>
    </w:lvl>
    <w:lvl w:ilvl="7" w:tplc="04160019" w:tentative="1">
      <w:start w:val="1"/>
      <w:numFmt w:val="lowerLetter"/>
      <w:lvlText w:val="%8."/>
      <w:lvlJc w:val="left"/>
      <w:pPr>
        <w:ind w:left="5517" w:hanging="360"/>
      </w:pPr>
    </w:lvl>
    <w:lvl w:ilvl="8" w:tplc="0416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28" w15:restartNumberingAfterBreak="0">
    <w:nsid w:val="4902164E"/>
    <w:multiLevelType w:val="hybridMultilevel"/>
    <w:tmpl w:val="B4A24258"/>
    <w:lvl w:ilvl="0" w:tplc="95AEDF3C">
      <w:start w:val="1"/>
      <w:numFmt w:val="lowerLetter"/>
      <w:lvlText w:val="%1)"/>
      <w:lvlJc w:val="left"/>
      <w:pPr>
        <w:ind w:left="1319" w:hanging="326"/>
      </w:pPr>
      <w:rPr>
        <w:rFonts w:ascii="Verdana" w:eastAsia="Verdana" w:hAnsi="Verdana" w:cs="Verdana" w:hint="default"/>
        <w:b/>
        <w:bCs/>
        <w:color w:val="auto"/>
        <w:spacing w:val="-1"/>
        <w:w w:val="100"/>
        <w:sz w:val="18"/>
        <w:szCs w:val="18"/>
        <w:lang w:val="pt-PT" w:eastAsia="en-US" w:bidi="ar-SA"/>
      </w:rPr>
    </w:lvl>
    <w:lvl w:ilvl="1" w:tplc="FFFFFFFF">
      <w:numFmt w:val="bullet"/>
      <w:lvlText w:val="•"/>
      <w:lvlJc w:val="left"/>
      <w:pPr>
        <w:ind w:left="1124" w:hanging="326"/>
      </w:pPr>
      <w:rPr>
        <w:rFonts w:hint="default"/>
        <w:lang w:val="pt-PT" w:eastAsia="en-US" w:bidi="ar-SA"/>
      </w:rPr>
    </w:lvl>
    <w:lvl w:ilvl="2" w:tplc="FFFFFFFF">
      <w:numFmt w:val="bullet"/>
      <w:lvlText w:val="•"/>
      <w:lvlJc w:val="left"/>
      <w:pPr>
        <w:ind w:left="2129" w:hanging="326"/>
      </w:pPr>
      <w:rPr>
        <w:rFonts w:hint="default"/>
        <w:lang w:val="pt-PT" w:eastAsia="en-US" w:bidi="ar-SA"/>
      </w:rPr>
    </w:lvl>
    <w:lvl w:ilvl="3" w:tplc="FFFFFFFF">
      <w:numFmt w:val="bullet"/>
      <w:lvlText w:val="•"/>
      <w:lvlJc w:val="left"/>
      <w:pPr>
        <w:ind w:left="3133" w:hanging="326"/>
      </w:pPr>
      <w:rPr>
        <w:rFonts w:hint="default"/>
        <w:lang w:val="pt-PT" w:eastAsia="en-US" w:bidi="ar-SA"/>
      </w:rPr>
    </w:lvl>
    <w:lvl w:ilvl="4" w:tplc="FFFFFFFF">
      <w:numFmt w:val="bullet"/>
      <w:lvlText w:val="•"/>
      <w:lvlJc w:val="left"/>
      <w:pPr>
        <w:ind w:left="4138" w:hanging="326"/>
      </w:pPr>
      <w:rPr>
        <w:rFonts w:hint="default"/>
        <w:lang w:val="pt-PT" w:eastAsia="en-US" w:bidi="ar-SA"/>
      </w:rPr>
    </w:lvl>
    <w:lvl w:ilvl="5" w:tplc="FFFFFFFF">
      <w:numFmt w:val="bullet"/>
      <w:lvlText w:val="•"/>
      <w:lvlJc w:val="left"/>
      <w:pPr>
        <w:ind w:left="5143" w:hanging="326"/>
      </w:pPr>
      <w:rPr>
        <w:rFonts w:hint="default"/>
        <w:lang w:val="pt-PT" w:eastAsia="en-US" w:bidi="ar-SA"/>
      </w:rPr>
    </w:lvl>
    <w:lvl w:ilvl="6" w:tplc="FFFFFFFF">
      <w:numFmt w:val="bullet"/>
      <w:lvlText w:val="•"/>
      <w:lvlJc w:val="left"/>
      <w:pPr>
        <w:ind w:left="6147" w:hanging="326"/>
      </w:pPr>
      <w:rPr>
        <w:rFonts w:hint="default"/>
        <w:lang w:val="pt-PT" w:eastAsia="en-US" w:bidi="ar-SA"/>
      </w:rPr>
    </w:lvl>
    <w:lvl w:ilvl="7" w:tplc="FFFFFFFF">
      <w:numFmt w:val="bullet"/>
      <w:lvlText w:val="•"/>
      <w:lvlJc w:val="left"/>
      <w:pPr>
        <w:ind w:left="7152" w:hanging="326"/>
      </w:pPr>
      <w:rPr>
        <w:rFonts w:hint="default"/>
        <w:lang w:val="pt-PT" w:eastAsia="en-US" w:bidi="ar-SA"/>
      </w:rPr>
    </w:lvl>
    <w:lvl w:ilvl="8" w:tplc="FFFFFFFF">
      <w:numFmt w:val="bullet"/>
      <w:lvlText w:val="•"/>
      <w:lvlJc w:val="left"/>
      <w:pPr>
        <w:ind w:left="8156" w:hanging="326"/>
      </w:pPr>
      <w:rPr>
        <w:rFonts w:hint="default"/>
        <w:lang w:val="pt-PT" w:eastAsia="en-US" w:bidi="ar-SA"/>
      </w:rPr>
    </w:lvl>
  </w:abstractNum>
  <w:abstractNum w:abstractNumId="29" w15:restartNumberingAfterBreak="0">
    <w:nsid w:val="4BAB2205"/>
    <w:multiLevelType w:val="hybridMultilevel"/>
    <w:tmpl w:val="A75CFEC6"/>
    <w:lvl w:ilvl="0" w:tplc="969C8736">
      <w:start w:val="1"/>
      <w:numFmt w:val="lowerLetter"/>
      <w:lvlText w:val="%1)"/>
      <w:lvlJc w:val="left"/>
      <w:pPr>
        <w:ind w:left="398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C622C464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E25A2D32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603C6F3A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5F9E8DA4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3F0AB6EA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D00C1D7E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B8C277DE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181078C8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30" w15:restartNumberingAfterBreak="0">
    <w:nsid w:val="4F5A7144"/>
    <w:multiLevelType w:val="multilevel"/>
    <w:tmpl w:val="EB941EEC"/>
    <w:lvl w:ilvl="0">
      <w:start w:val="1"/>
      <w:numFmt w:val="decimal"/>
      <w:lvlText w:val="%1."/>
      <w:lvlJc w:val="left"/>
      <w:pPr>
        <w:ind w:left="371" w:hanging="254"/>
      </w:pPr>
      <w:rPr>
        <w:rFonts w:ascii="Times New Roman" w:eastAsia="Verdana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28" w:hanging="528"/>
      </w:pPr>
      <w:rPr>
        <w:rFonts w:ascii="Times New Roman" w:eastAsia="Verdana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98" w:hanging="656"/>
      </w:pPr>
      <w:rPr>
        <w:rFonts w:ascii="Times New Roman" w:eastAsia="Verdana" w:hAnsi="Times New Roman" w:cs="Times New Roman" w:hint="default"/>
        <w:b/>
        <w:bCs/>
        <w:spacing w:val="-2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760" w:hanging="65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880" w:hanging="6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427" w:hanging="6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975" w:hanging="6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523" w:hanging="6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70" w:hanging="656"/>
      </w:pPr>
      <w:rPr>
        <w:rFonts w:hint="default"/>
        <w:lang w:val="pt-PT" w:eastAsia="en-US" w:bidi="ar-SA"/>
      </w:rPr>
    </w:lvl>
  </w:abstractNum>
  <w:abstractNum w:abstractNumId="31" w15:restartNumberingAfterBreak="0">
    <w:nsid w:val="616C28EC"/>
    <w:multiLevelType w:val="multilevel"/>
    <w:tmpl w:val="3DF42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3B44901"/>
    <w:multiLevelType w:val="hybridMultilevel"/>
    <w:tmpl w:val="D7009E70"/>
    <w:lvl w:ilvl="0" w:tplc="968ACB0C">
      <w:start w:val="1"/>
      <w:numFmt w:val="lowerLetter"/>
      <w:lvlText w:val="%1)"/>
      <w:lvlJc w:val="left"/>
      <w:pPr>
        <w:ind w:left="397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17241196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179069DC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87CADB50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3B8A984C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1E24AED0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FB5201EC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3008F10A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8F26201E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33" w15:restartNumberingAfterBreak="0">
    <w:nsid w:val="644A3567"/>
    <w:multiLevelType w:val="hybridMultilevel"/>
    <w:tmpl w:val="BBCAA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E04B0D"/>
    <w:multiLevelType w:val="hybridMultilevel"/>
    <w:tmpl w:val="FA6496CE"/>
    <w:lvl w:ilvl="0" w:tplc="013CC1B6">
      <w:start w:val="1"/>
      <w:numFmt w:val="lowerLetter"/>
      <w:lvlText w:val="%1)"/>
      <w:lvlJc w:val="left"/>
      <w:pPr>
        <w:ind w:left="73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51" w:hanging="360"/>
      </w:pPr>
    </w:lvl>
    <w:lvl w:ilvl="2" w:tplc="0416001B" w:tentative="1">
      <w:start w:val="1"/>
      <w:numFmt w:val="lowerRoman"/>
      <w:lvlText w:val="%3."/>
      <w:lvlJc w:val="right"/>
      <w:pPr>
        <w:ind w:left="2171" w:hanging="180"/>
      </w:pPr>
    </w:lvl>
    <w:lvl w:ilvl="3" w:tplc="0416000F" w:tentative="1">
      <w:start w:val="1"/>
      <w:numFmt w:val="decimal"/>
      <w:lvlText w:val="%4."/>
      <w:lvlJc w:val="left"/>
      <w:pPr>
        <w:ind w:left="2891" w:hanging="360"/>
      </w:pPr>
    </w:lvl>
    <w:lvl w:ilvl="4" w:tplc="04160019" w:tentative="1">
      <w:start w:val="1"/>
      <w:numFmt w:val="lowerLetter"/>
      <w:lvlText w:val="%5."/>
      <w:lvlJc w:val="left"/>
      <w:pPr>
        <w:ind w:left="3611" w:hanging="360"/>
      </w:pPr>
    </w:lvl>
    <w:lvl w:ilvl="5" w:tplc="0416001B" w:tentative="1">
      <w:start w:val="1"/>
      <w:numFmt w:val="lowerRoman"/>
      <w:lvlText w:val="%6."/>
      <w:lvlJc w:val="right"/>
      <w:pPr>
        <w:ind w:left="4331" w:hanging="180"/>
      </w:pPr>
    </w:lvl>
    <w:lvl w:ilvl="6" w:tplc="0416000F" w:tentative="1">
      <w:start w:val="1"/>
      <w:numFmt w:val="decimal"/>
      <w:lvlText w:val="%7."/>
      <w:lvlJc w:val="left"/>
      <w:pPr>
        <w:ind w:left="5051" w:hanging="360"/>
      </w:pPr>
    </w:lvl>
    <w:lvl w:ilvl="7" w:tplc="04160019" w:tentative="1">
      <w:start w:val="1"/>
      <w:numFmt w:val="lowerLetter"/>
      <w:lvlText w:val="%8."/>
      <w:lvlJc w:val="left"/>
      <w:pPr>
        <w:ind w:left="5771" w:hanging="360"/>
      </w:pPr>
    </w:lvl>
    <w:lvl w:ilvl="8" w:tplc="0416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35" w15:restartNumberingAfterBreak="0">
    <w:nsid w:val="686372FA"/>
    <w:multiLevelType w:val="multilevel"/>
    <w:tmpl w:val="7A685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8F42739"/>
    <w:multiLevelType w:val="hybridMultilevel"/>
    <w:tmpl w:val="EA9AA362"/>
    <w:lvl w:ilvl="0" w:tplc="70168562">
      <w:start w:val="1"/>
      <w:numFmt w:val="lowerLetter"/>
      <w:lvlText w:val="%1)"/>
      <w:lvlJc w:val="left"/>
      <w:pPr>
        <w:ind w:left="397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7EE8E8D8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53C65F74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4F980E4A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AE1CF694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3B1AE768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228E2532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64BC09AC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84FC377E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37" w15:restartNumberingAfterBreak="0">
    <w:nsid w:val="6BE33787"/>
    <w:multiLevelType w:val="hybridMultilevel"/>
    <w:tmpl w:val="0966F3AA"/>
    <w:lvl w:ilvl="0" w:tplc="40508AC8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E2E296D"/>
    <w:multiLevelType w:val="multilevel"/>
    <w:tmpl w:val="B1384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06C3CF3"/>
    <w:multiLevelType w:val="hybridMultilevel"/>
    <w:tmpl w:val="E9121922"/>
    <w:lvl w:ilvl="0" w:tplc="8FE00E4E">
      <w:start w:val="1"/>
      <w:numFmt w:val="lowerLetter"/>
      <w:lvlText w:val="%1)"/>
      <w:lvlJc w:val="left"/>
      <w:pPr>
        <w:ind w:left="118" w:hanging="29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337EF0EC">
      <w:numFmt w:val="bullet"/>
      <w:lvlText w:val="•"/>
      <w:lvlJc w:val="left"/>
      <w:pPr>
        <w:ind w:left="1124" w:hanging="290"/>
      </w:pPr>
      <w:rPr>
        <w:rFonts w:hint="default"/>
        <w:lang w:val="pt-PT" w:eastAsia="en-US" w:bidi="ar-SA"/>
      </w:rPr>
    </w:lvl>
    <w:lvl w:ilvl="2" w:tplc="31645564">
      <w:numFmt w:val="bullet"/>
      <w:lvlText w:val="•"/>
      <w:lvlJc w:val="left"/>
      <w:pPr>
        <w:ind w:left="2129" w:hanging="290"/>
      </w:pPr>
      <w:rPr>
        <w:rFonts w:hint="default"/>
        <w:lang w:val="pt-PT" w:eastAsia="en-US" w:bidi="ar-SA"/>
      </w:rPr>
    </w:lvl>
    <w:lvl w:ilvl="3" w:tplc="3D66D1C0">
      <w:numFmt w:val="bullet"/>
      <w:lvlText w:val="•"/>
      <w:lvlJc w:val="left"/>
      <w:pPr>
        <w:ind w:left="3133" w:hanging="290"/>
      </w:pPr>
      <w:rPr>
        <w:rFonts w:hint="default"/>
        <w:lang w:val="pt-PT" w:eastAsia="en-US" w:bidi="ar-SA"/>
      </w:rPr>
    </w:lvl>
    <w:lvl w:ilvl="4" w:tplc="4926B96C">
      <w:numFmt w:val="bullet"/>
      <w:lvlText w:val="•"/>
      <w:lvlJc w:val="left"/>
      <w:pPr>
        <w:ind w:left="4138" w:hanging="290"/>
      </w:pPr>
      <w:rPr>
        <w:rFonts w:hint="default"/>
        <w:lang w:val="pt-PT" w:eastAsia="en-US" w:bidi="ar-SA"/>
      </w:rPr>
    </w:lvl>
    <w:lvl w:ilvl="5" w:tplc="18C82984">
      <w:numFmt w:val="bullet"/>
      <w:lvlText w:val="•"/>
      <w:lvlJc w:val="left"/>
      <w:pPr>
        <w:ind w:left="5143" w:hanging="290"/>
      </w:pPr>
      <w:rPr>
        <w:rFonts w:hint="default"/>
        <w:lang w:val="pt-PT" w:eastAsia="en-US" w:bidi="ar-SA"/>
      </w:rPr>
    </w:lvl>
    <w:lvl w:ilvl="6" w:tplc="2FEA80C2">
      <w:numFmt w:val="bullet"/>
      <w:lvlText w:val="•"/>
      <w:lvlJc w:val="left"/>
      <w:pPr>
        <w:ind w:left="6147" w:hanging="290"/>
      </w:pPr>
      <w:rPr>
        <w:rFonts w:hint="default"/>
        <w:lang w:val="pt-PT" w:eastAsia="en-US" w:bidi="ar-SA"/>
      </w:rPr>
    </w:lvl>
    <w:lvl w:ilvl="7" w:tplc="2A80EC80">
      <w:numFmt w:val="bullet"/>
      <w:lvlText w:val="•"/>
      <w:lvlJc w:val="left"/>
      <w:pPr>
        <w:ind w:left="7152" w:hanging="290"/>
      </w:pPr>
      <w:rPr>
        <w:rFonts w:hint="default"/>
        <w:lang w:val="pt-PT" w:eastAsia="en-US" w:bidi="ar-SA"/>
      </w:rPr>
    </w:lvl>
    <w:lvl w:ilvl="8" w:tplc="706435E2">
      <w:numFmt w:val="bullet"/>
      <w:lvlText w:val="•"/>
      <w:lvlJc w:val="left"/>
      <w:pPr>
        <w:ind w:left="8156" w:hanging="290"/>
      </w:pPr>
      <w:rPr>
        <w:rFonts w:hint="default"/>
        <w:lang w:val="pt-PT" w:eastAsia="en-US" w:bidi="ar-SA"/>
      </w:rPr>
    </w:lvl>
  </w:abstractNum>
  <w:abstractNum w:abstractNumId="40" w15:restartNumberingAfterBreak="0">
    <w:nsid w:val="71A759CC"/>
    <w:multiLevelType w:val="hybridMultilevel"/>
    <w:tmpl w:val="41327968"/>
    <w:lvl w:ilvl="0" w:tplc="41E6A66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76376576"/>
    <w:multiLevelType w:val="hybridMultilevel"/>
    <w:tmpl w:val="36CC9D8E"/>
    <w:lvl w:ilvl="0" w:tplc="D0DAB3EE">
      <w:start w:val="1"/>
      <w:numFmt w:val="lowerLetter"/>
      <w:lvlText w:val="%1)"/>
      <w:lvlJc w:val="left"/>
      <w:pPr>
        <w:ind w:left="118" w:hanging="284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46B63D54">
      <w:numFmt w:val="bullet"/>
      <w:lvlText w:val="•"/>
      <w:lvlJc w:val="left"/>
      <w:pPr>
        <w:ind w:left="1124" w:hanging="284"/>
      </w:pPr>
      <w:rPr>
        <w:rFonts w:hint="default"/>
        <w:lang w:val="pt-PT" w:eastAsia="en-US" w:bidi="ar-SA"/>
      </w:rPr>
    </w:lvl>
    <w:lvl w:ilvl="2" w:tplc="235CF57A">
      <w:numFmt w:val="bullet"/>
      <w:lvlText w:val="•"/>
      <w:lvlJc w:val="left"/>
      <w:pPr>
        <w:ind w:left="2129" w:hanging="284"/>
      </w:pPr>
      <w:rPr>
        <w:rFonts w:hint="default"/>
        <w:lang w:val="pt-PT" w:eastAsia="en-US" w:bidi="ar-SA"/>
      </w:rPr>
    </w:lvl>
    <w:lvl w:ilvl="3" w:tplc="CBAE515A">
      <w:numFmt w:val="bullet"/>
      <w:lvlText w:val="•"/>
      <w:lvlJc w:val="left"/>
      <w:pPr>
        <w:ind w:left="3133" w:hanging="284"/>
      </w:pPr>
      <w:rPr>
        <w:rFonts w:hint="default"/>
        <w:lang w:val="pt-PT" w:eastAsia="en-US" w:bidi="ar-SA"/>
      </w:rPr>
    </w:lvl>
    <w:lvl w:ilvl="4" w:tplc="5B9E2732">
      <w:numFmt w:val="bullet"/>
      <w:lvlText w:val="•"/>
      <w:lvlJc w:val="left"/>
      <w:pPr>
        <w:ind w:left="4138" w:hanging="284"/>
      </w:pPr>
      <w:rPr>
        <w:rFonts w:hint="default"/>
        <w:lang w:val="pt-PT" w:eastAsia="en-US" w:bidi="ar-SA"/>
      </w:rPr>
    </w:lvl>
    <w:lvl w:ilvl="5" w:tplc="20F4A3DC">
      <w:numFmt w:val="bullet"/>
      <w:lvlText w:val="•"/>
      <w:lvlJc w:val="left"/>
      <w:pPr>
        <w:ind w:left="5143" w:hanging="284"/>
      </w:pPr>
      <w:rPr>
        <w:rFonts w:hint="default"/>
        <w:lang w:val="pt-PT" w:eastAsia="en-US" w:bidi="ar-SA"/>
      </w:rPr>
    </w:lvl>
    <w:lvl w:ilvl="6" w:tplc="C0A4F082">
      <w:numFmt w:val="bullet"/>
      <w:lvlText w:val="•"/>
      <w:lvlJc w:val="left"/>
      <w:pPr>
        <w:ind w:left="6147" w:hanging="284"/>
      </w:pPr>
      <w:rPr>
        <w:rFonts w:hint="default"/>
        <w:lang w:val="pt-PT" w:eastAsia="en-US" w:bidi="ar-SA"/>
      </w:rPr>
    </w:lvl>
    <w:lvl w:ilvl="7" w:tplc="4ED81884">
      <w:numFmt w:val="bullet"/>
      <w:lvlText w:val="•"/>
      <w:lvlJc w:val="left"/>
      <w:pPr>
        <w:ind w:left="7152" w:hanging="284"/>
      </w:pPr>
      <w:rPr>
        <w:rFonts w:hint="default"/>
        <w:lang w:val="pt-PT" w:eastAsia="en-US" w:bidi="ar-SA"/>
      </w:rPr>
    </w:lvl>
    <w:lvl w:ilvl="8" w:tplc="C5969C7E">
      <w:numFmt w:val="bullet"/>
      <w:lvlText w:val="•"/>
      <w:lvlJc w:val="left"/>
      <w:pPr>
        <w:ind w:left="8156" w:hanging="284"/>
      </w:pPr>
      <w:rPr>
        <w:rFonts w:hint="default"/>
        <w:lang w:val="pt-PT" w:eastAsia="en-US" w:bidi="ar-SA"/>
      </w:rPr>
    </w:lvl>
  </w:abstractNum>
  <w:abstractNum w:abstractNumId="42" w15:restartNumberingAfterBreak="0">
    <w:nsid w:val="76BC69D8"/>
    <w:multiLevelType w:val="hybridMultilevel"/>
    <w:tmpl w:val="5E32FBCE"/>
    <w:lvl w:ilvl="0" w:tplc="8418FCA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797190477">
    <w:abstractNumId w:val="16"/>
  </w:num>
  <w:num w:numId="2" w16cid:durableId="1471093374">
    <w:abstractNumId w:val="32"/>
  </w:num>
  <w:num w:numId="3" w16cid:durableId="1120224612">
    <w:abstractNumId w:val="41"/>
  </w:num>
  <w:num w:numId="4" w16cid:durableId="2127506497">
    <w:abstractNumId w:val="21"/>
  </w:num>
  <w:num w:numId="5" w16cid:durableId="477655357">
    <w:abstractNumId w:val="0"/>
  </w:num>
  <w:num w:numId="6" w16cid:durableId="1415741272">
    <w:abstractNumId w:val="19"/>
  </w:num>
  <w:num w:numId="7" w16cid:durableId="622879676">
    <w:abstractNumId w:val="13"/>
  </w:num>
  <w:num w:numId="8" w16cid:durableId="1941645213">
    <w:abstractNumId w:val="1"/>
  </w:num>
  <w:num w:numId="9" w16cid:durableId="1731615070">
    <w:abstractNumId w:val="29"/>
  </w:num>
  <w:num w:numId="10" w16cid:durableId="1401946523">
    <w:abstractNumId w:val="36"/>
  </w:num>
  <w:num w:numId="11" w16cid:durableId="1888639746">
    <w:abstractNumId w:val="9"/>
  </w:num>
  <w:num w:numId="12" w16cid:durableId="999383106">
    <w:abstractNumId w:val="39"/>
  </w:num>
  <w:num w:numId="13" w16cid:durableId="503281519">
    <w:abstractNumId w:val="30"/>
  </w:num>
  <w:num w:numId="14" w16cid:durableId="657686061">
    <w:abstractNumId w:val="20"/>
  </w:num>
  <w:num w:numId="15" w16cid:durableId="1500458570">
    <w:abstractNumId w:val="3"/>
  </w:num>
  <w:num w:numId="16" w16cid:durableId="1167331845">
    <w:abstractNumId w:val="7"/>
  </w:num>
  <w:num w:numId="17" w16cid:durableId="823544460">
    <w:abstractNumId w:val="40"/>
  </w:num>
  <w:num w:numId="18" w16cid:durableId="330065971">
    <w:abstractNumId w:val="42"/>
  </w:num>
  <w:num w:numId="19" w16cid:durableId="301615202">
    <w:abstractNumId w:val="27"/>
  </w:num>
  <w:num w:numId="20" w16cid:durableId="1409839822">
    <w:abstractNumId w:val="28"/>
  </w:num>
  <w:num w:numId="21" w16cid:durableId="2024239925">
    <w:abstractNumId w:val="18"/>
  </w:num>
  <w:num w:numId="22" w16cid:durableId="1313028330">
    <w:abstractNumId w:val="34"/>
  </w:num>
  <w:num w:numId="23" w16cid:durableId="1587306140">
    <w:abstractNumId w:val="24"/>
  </w:num>
  <w:num w:numId="24" w16cid:durableId="165943685">
    <w:abstractNumId w:val="12"/>
  </w:num>
  <w:num w:numId="25" w16cid:durableId="159777991">
    <w:abstractNumId w:val="14"/>
  </w:num>
  <w:num w:numId="26" w16cid:durableId="569846575">
    <w:abstractNumId w:val="4"/>
  </w:num>
  <w:num w:numId="27" w16cid:durableId="298150434">
    <w:abstractNumId w:val="33"/>
  </w:num>
  <w:num w:numId="28" w16cid:durableId="191965474">
    <w:abstractNumId w:val="17"/>
  </w:num>
  <w:num w:numId="29" w16cid:durableId="860895687">
    <w:abstractNumId w:val="11"/>
  </w:num>
  <w:num w:numId="30" w16cid:durableId="502167519">
    <w:abstractNumId w:val="26"/>
  </w:num>
  <w:num w:numId="31" w16cid:durableId="725370861">
    <w:abstractNumId w:val="22"/>
  </w:num>
  <w:num w:numId="32" w16cid:durableId="1120802714">
    <w:abstractNumId w:val="25"/>
  </w:num>
  <w:num w:numId="33" w16cid:durableId="6292607">
    <w:abstractNumId w:val="35"/>
  </w:num>
  <w:num w:numId="34" w16cid:durableId="1547447048">
    <w:abstractNumId w:val="8"/>
  </w:num>
  <w:num w:numId="35" w16cid:durableId="581182158">
    <w:abstractNumId w:val="23"/>
  </w:num>
  <w:num w:numId="36" w16cid:durableId="270868278">
    <w:abstractNumId w:val="10"/>
  </w:num>
  <w:num w:numId="37" w16cid:durableId="1820460324">
    <w:abstractNumId w:val="6"/>
  </w:num>
  <w:num w:numId="38" w16cid:durableId="252327662">
    <w:abstractNumId w:val="38"/>
  </w:num>
  <w:num w:numId="39" w16cid:durableId="1248728781">
    <w:abstractNumId w:val="37"/>
  </w:num>
  <w:num w:numId="40" w16cid:durableId="1450586865">
    <w:abstractNumId w:val="15"/>
  </w:num>
  <w:num w:numId="41" w16cid:durableId="478152295">
    <w:abstractNumId w:val="5"/>
  </w:num>
  <w:num w:numId="42" w16cid:durableId="1611663753">
    <w:abstractNumId w:val="31"/>
  </w:num>
  <w:num w:numId="43" w16cid:durableId="1609004014">
    <w:abstractNumId w:val="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6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5BA7"/>
    <w:rsid w:val="00006EC1"/>
    <w:rsid w:val="00020B35"/>
    <w:rsid w:val="00022A9C"/>
    <w:rsid w:val="00033354"/>
    <w:rsid w:val="00042520"/>
    <w:rsid w:val="000567AF"/>
    <w:rsid w:val="00065BF1"/>
    <w:rsid w:val="000665FB"/>
    <w:rsid w:val="00066BEE"/>
    <w:rsid w:val="000703EC"/>
    <w:rsid w:val="00071EF6"/>
    <w:rsid w:val="0007632A"/>
    <w:rsid w:val="00085547"/>
    <w:rsid w:val="0009032C"/>
    <w:rsid w:val="00094CEF"/>
    <w:rsid w:val="000A22F6"/>
    <w:rsid w:val="000A38DB"/>
    <w:rsid w:val="000A5839"/>
    <w:rsid w:val="000A6C33"/>
    <w:rsid w:val="000B0A9E"/>
    <w:rsid w:val="000C7A88"/>
    <w:rsid w:val="000D0B98"/>
    <w:rsid w:val="000D25C8"/>
    <w:rsid w:val="000D31EE"/>
    <w:rsid w:val="000F6F00"/>
    <w:rsid w:val="00107CD0"/>
    <w:rsid w:val="00111412"/>
    <w:rsid w:val="001163D4"/>
    <w:rsid w:val="001168EA"/>
    <w:rsid w:val="001540C1"/>
    <w:rsid w:val="001554FC"/>
    <w:rsid w:val="001563E0"/>
    <w:rsid w:val="0016019E"/>
    <w:rsid w:val="00164227"/>
    <w:rsid w:val="00175B2E"/>
    <w:rsid w:val="00194F70"/>
    <w:rsid w:val="00197D43"/>
    <w:rsid w:val="001A42D4"/>
    <w:rsid w:val="001A68BA"/>
    <w:rsid w:val="001B0D8D"/>
    <w:rsid w:val="001B30BD"/>
    <w:rsid w:val="001B665B"/>
    <w:rsid w:val="001C1AE4"/>
    <w:rsid w:val="001D0356"/>
    <w:rsid w:val="001D0BC1"/>
    <w:rsid w:val="001D11CC"/>
    <w:rsid w:val="001D3FC6"/>
    <w:rsid w:val="001D4EAB"/>
    <w:rsid w:val="001D6260"/>
    <w:rsid w:val="001D6497"/>
    <w:rsid w:val="001D7E17"/>
    <w:rsid w:val="001E697B"/>
    <w:rsid w:val="001E6CD1"/>
    <w:rsid w:val="001F0AF3"/>
    <w:rsid w:val="001F4D12"/>
    <w:rsid w:val="001F603B"/>
    <w:rsid w:val="0020149B"/>
    <w:rsid w:val="00207473"/>
    <w:rsid w:val="00214545"/>
    <w:rsid w:val="00220447"/>
    <w:rsid w:val="00227086"/>
    <w:rsid w:val="0025645A"/>
    <w:rsid w:val="002652FD"/>
    <w:rsid w:val="002708B9"/>
    <w:rsid w:val="00271920"/>
    <w:rsid w:val="00271EBB"/>
    <w:rsid w:val="0028119D"/>
    <w:rsid w:val="00284FC6"/>
    <w:rsid w:val="00287CF2"/>
    <w:rsid w:val="00290382"/>
    <w:rsid w:val="0029560E"/>
    <w:rsid w:val="00296431"/>
    <w:rsid w:val="00296921"/>
    <w:rsid w:val="00297576"/>
    <w:rsid w:val="002B3920"/>
    <w:rsid w:val="002B39C6"/>
    <w:rsid w:val="002D7503"/>
    <w:rsid w:val="002F3E72"/>
    <w:rsid w:val="002F6EF7"/>
    <w:rsid w:val="00306125"/>
    <w:rsid w:val="00323E0A"/>
    <w:rsid w:val="0032724C"/>
    <w:rsid w:val="0033019F"/>
    <w:rsid w:val="00333067"/>
    <w:rsid w:val="00340824"/>
    <w:rsid w:val="00341FA9"/>
    <w:rsid w:val="003522DA"/>
    <w:rsid w:val="00365D5D"/>
    <w:rsid w:val="00375494"/>
    <w:rsid w:val="00375691"/>
    <w:rsid w:val="00386187"/>
    <w:rsid w:val="003969C4"/>
    <w:rsid w:val="003A1EB5"/>
    <w:rsid w:val="003B0FB5"/>
    <w:rsid w:val="003B3D38"/>
    <w:rsid w:val="003B7283"/>
    <w:rsid w:val="003D4ABD"/>
    <w:rsid w:val="003E341A"/>
    <w:rsid w:val="003E69B1"/>
    <w:rsid w:val="003E7A5F"/>
    <w:rsid w:val="003E7E85"/>
    <w:rsid w:val="00402852"/>
    <w:rsid w:val="00410225"/>
    <w:rsid w:val="004172B7"/>
    <w:rsid w:val="00423162"/>
    <w:rsid w:val="004238CD"/>
    <w:rsid w:val="0043066F"/>
    <w:rsid w:val="00431658"/>
    <w:rsid w:val="00442391"/>
    <w:rsid w:val="00460F50"/>
    <w:rsid w:val="004628CE"/>
    <w:rsid w:val="004666A5"/>
    <w:rsid w:val="004671CB"/>
    <w:rsid w:val="0047092A"/>
    <w:rsid w:val="00470F00"/>
    <w:rsid w:val="0047323D"/>
    <w:rsid w:val="004804B1"/>
    <w:rsid w:val="00486002"/>
    <w:rsid w:val="00487713"/>
    <w:rsid w:val="004A0F19"/>
    <w:rsid w:val="004A6E16"/>
    <w:rsid w:val="004B5E27"/>
    <w:rsid w:val="004C358A"/>
    <w:rsid w:val="004C7965"/>
    <w:rsid w:val="004C7C18"/>
    <w:rsid w:val="004E0A26"/>
    <w:rsid w:val="004E0E2B"/>
    <w:rsid w:val="004E59C0"/>
    <w:rsid w:val="00520B1A"/>
    <w:rsid w:val="00521DE5"/>
    <w:rsid w:val="00522AA8"/>
    <w:rsid w:val="00527FAE"/>
    <w:rsid w:val="00531633"/>
    <w:rsid w:val="00547D40"/>
    <w:rsid w:val="00552BE6"/>
    <w:rsid w:val="00556533"/>
    <w:rsid w:val="005756AB"/>
    <w:rsid w:val="00585208"/>
    <w:rsid w:val="005868B8"/>
    <w:rsid w:val="005A175B"/>
    <w:rsid w:val="005D0A45"/>
    <w:rsid w:val="005D1613"/>
    <w:rsid w:val="005D3C73"/>
    <w:rsid w:val="005E12F6"/>
    <w:rsid w:val="005F63A5"/>
    <w:rsid w:val="00602532"/>
    <w:rsid w:val="00611CE2"/>
    <w:rsid w:val="00620208"/>
    <w:rsid w:val="00624BF3"/>
    <w:rsid w:val="00624E9C"/>
    <w:rsid w:val="00627A13"/>
    <w:rsid w:val="0063120E"/>
    <w:rsid w:val="006314E4"/>
    <w:rsid w:val="0063241A"/>
    <w:rsid w:val="00636083"/>
    <w:rsid w:val="00650721"/>
    <w:rsid w:val="00651368"/>
    <w:rsid w:val="00664A4D"/>
    <w:rsid w:val="0066542C"/>
    <w:rsid w:val="00676D90"/>
    <w:rsid w:val="00681910"/>
    <w:rsid w:val="0068574A"/>
    <w:rsid w:val="00686A99"/>
    <w:rsid w:val="00692EC4"/>
    <w:rsid w:val="006A0EA8"/>
    <w:rsid w:val="006A4D30"/>
    <w:rsid w:val="006B0251"/>
    <w:rsid w:val="006B0505"/>
    <w:rsid w:val="006C0CD4"/>
    <w:rsid w:val="006C0D14"/>
    <w:rsid w:val="006C308A"/>
    <w:rsid w:val="006D05FB"/>
    <w:rsid w:val="006D5FD0"/>
    <w:rsid w:val="006E2FC2"/>
    <w:rsid w:val="006E5B6B"/>
    <w:rsid w:val="00721D0F"/>
    <w:rsid w:val="00725E3A"/>
    <w:rsid w:val="00736B35"/>
    <w:rsid w:val="0073747E"/>
    <w:rsid w:val="0075271E"/>
    <w:rsid w:val="00752B46"/>
    <w:rsid w:val="00754024"/>
    <w:rsid w:val="007544FC"/>
    <w:rsid w:val="00757CD9"/>
    <w:rsid w:val="00764781"/>
    <w:rsid w:val="00767283"/>
    <w:rsid w:val="00773219"/>
    <w:rsid w:val="007768ED"/>
    <w:rsid w:val="00780A92"/>
    <w:rsid w:val="007825D0"/>
    <w:rsid w:val="00787154"/>
    <w:rsid w:val="0079185B"/>
    <w:rsid w:val="007A7E40"/>
    <w:rsid w:val="007B2369"/>
    <w:rsid w:val="007B696E"/>
    <w:rsid w:val="007C6EAD"/>
    <w:rsid w:val="007D3A53"/>
    <w:rsid w:val="007D6BD5"/>
    <w:rsid w:val="007D72E2"/>
    <w:rsid w:val="007E69D6"/>
    <w:rsid w:val="007E7AA0"/>
    <w:rsid w:val="007F6D75"/>
    <w:rsid w:val="00804320"/>
    <w:rsid w:val="00804553"/>
    <w:rsid w:val="00804EF8"/>
    <w:rsid w:val="00804F5C"/>
    <w:rsid w:val="00825F98"/>
    <w:rsid w:val="00836C8A"/>
    <w:rsid w:val="008509FC"/>
    <w:rsid w:val="00855706"/>
    <w:rsid w:val="00864CE9"/>
    <w:rsid w:val="00874797"/>
    <w:rsid w:val="00885C38"/>
    <w:rsid w:val="008879BD"/>
    <w:rsid w:val="00897118"/>
    <w:rsid w:val="008A2268"/>
    <w:rsid w:val="008B08B1"/>
    <w:rsid w:val="008B6D06"/>
    <w:rsid w:val="008C4959"/>
    <w:rsid w:val="008E4D23"/>
    <w:rsid w:val="008E6BF5"/>
    <w:rsid w:val="008F3016"/>
    <w:rsid w:val="008F3952"/>
    <w:rsid w:val="008F75A0"/>
    <w:rsid w:val="009028EC"/>
    <w:rsid w:val="00903C0E"/>
    <w:rsid w:val="009050C1"/>
    <w:rsid w:val="00905283"/>
    <w:rsid w:val="00916F56"/>
    <w:rsid w:val="00921C79"/>
    <w:rsid w:val="00921E9C"/>
    <w:rsid w:val="009359F6"/>
    <w:rsid w:val="009533A4"/>
    <w:rsid w:val="00955BA7"/>
    <w:rsid w:val="00974727"/>
    <w:rsid w:val="009762BF"/>
    <w:rsid w:val="00976432"/>
    <w:rsid w:val="00980EEF"/>
    <w:rsid w:val="0098188D"/>
    <w:rsid w:val="009820AA"/>
    <w:rsid w:val="009835B5"/>
    <w:rsid w:val="0098608A"/>
    <w:rsid w:val="00987C4A"/>
    <w:rsid w:val="009A7D4C"/>
    <w:rsid w:val="009B6FBB"/>
    <w:rsid w:val="009B7547"/>
    <w:rsid w:val="009C3D56"/>
    <w:rsid w:val="009C4467"/>
    <w:rsid w:val="009C6685"/>
    <w:rsid w:val="009D42CC"/>
    <w:rsid w:val="009D677D"/>
    <w:rsid w:val="009D75C0"/>
    <w:rsid w:val="009F6271"/>
    <w:rsid w:val="00A079DF"/>
    <w:rsid w:val="00A12F0E"/>
    <w:rsid w:val="00A17235"/>
    <w:rsid w:val="00A2240B"/>
    <w:rsid w:val="00A46868"/>
    <w:rsid w:val="00A674DE"/>
    <w:rsid w:val="00A70EC6"/>
    <w:rsid w:val="00A939A3"/>
    <w:rsid w:val="00A93B65"/>
    <w:rsid w:val="00A9488E"/>
    <w:rsid w:val="00AA01B6"/>
    <w:rsid w:val="00AA02F3"/>
    <w:rsid w:val="00AA7CB8"/>
    <w:rsid w:val="00AB0E1C"/>
    <w:rsid w:val="00AC54BB"/>
    <w:rsid w:val="00AD5CC9"/>
    <w:rsid w:val="00AE49C5"/>
    <w:rsid w:val="00AE53E4"/>
    <w:rsid w:val="00AE7F41"/>
    <w:rsid w:val="00AF48D1"/>
    <w:rsid w:val="00AF6321"/>
    <w:rsid w:val="00B00668"/>
    <w:rsid w:val="00B06C49"/>
    <w:rsid w:val="00B12C3A"/>
    <w:rsid w:val="00B14396"/>
    <w:rsid w:val="00B20074"/>
    <w:rsid w:val="00B27F49"/>
    <w:rsid w:val="00B30E58"/>
    <w:rsid w:val="00B31525"/>
    <w:rsid w:val="00B417B0"/>
    <w:rsid w:val="00B53DC9"/>
    <w:rsid w:val="00B603FC"/>
    <w:rsid w:val="00B609E6"/>
    <w:rsid w:val="00B81335"/>
    <w:rsid w:val="00B83AA6"/>
    <w:rsid w:val="00B85352"/>
    <w:rsid w:val="00B87C41"/>
    <w:rsid w:val="00B97D27"/>
    <w:rsid w:val="00BC124D"/>
    <w:rsid w:val="00BC2895"/>
    <w:rsid w:val="00BD0539"/>
    <w:rsid w:val="00BE7563"/>
    <w:rsid w:val="00BF2209"/>
    <w:rsid w:val="00BF3027"/>
    <w:rsid w:val="00C22E67"/>
    <w:rsid w:val="00C26F08"/>
    <w:rsid w:val="00C42600"/>
    <w:rsid w:val="00C437F6"/>
    <w:rsid w:val="00C44285"/>
    <w:rsid w:val="00C52D93"/>
    <w:rsid w:val="00C53A56"/>
    <w:rsid w:val="00C54B22"/>
    <w:rsid w:val="00C5706C"/>
    <w:rsid w:val="00C64D4D"/>
    <w:rsid w:val="00C64F1B"/>
    <w:rsid w:val="00C70731"/>
    <w:rsid w:val="00C725C3"/>
    <w:rsid w:val="00C804F1"/>
    <w:rsid w:val="00C8112A"/>
    <w:rsid w:val="00C835D0"/>
    <w:rsid w:val="00C83920"/>
    <w:rsid w:val="00C914A5"/>
    <w:rsid w:val="00CA1159"/>
    <w:rsid w:val="00CA7362"/>
    <w:rsid w:val="00CB7C22"/>
    <w:rsid w:val="00CC55CA"/>
    <w:rsid w:val="00CC68E3"/>
    <w:rsid w:val="00CE0525"/>
    <w:rsid w:val="00CE7F0C"/>
    <w:rsid w:val="00D204FD"/>
    <w:rsid w:val="00D22BBF"/>
    <w:rsid w:val="00D23A10"/>
    <w:rsid w:val="00D250B7"/>
    <w:rsid w:val="00D3228F"/>
    <w:rsid w:val="00D36446"/>
    <w:rsid w:val="00D458F1"/>
    <w:rsid w:val="00D5018F"/>
    <w:rsid w:val="00D54167"/>
    <w:rsid w:val="00D6024B"/>
    <w:rsid w:val="00D6598E"/>
    <w:rsid w:val="00D809FD"/>
    <w:rsid w:val="00DA0D81"/>
    <w:rsid w:val="00DA4408"/>
    <w:rsid w:val="00DD570E"/>
    <w:rsid w:val="00DD7D37"/>
    <w:rsid w:val="00DE44F5"/>
    <w:rsid w:val="00DE57E9"/>
    <w:rsid w:val="00DF6FF5"/>
    <w:rsid w:val="00DF7136"/>
    <w:rsid w:val="00DF731A"/>
    <w:rsid w:val="00E00B0E"/>
    <w:rsid w:val="00E0684A"/>
    <w:rsid w:val="00E13B51"/>
    <w:rsid w:val="00E202DD"/>
    <w:rsid w:val="00E21771"/>
    <w:rsid w:val="00E267A3"/>
    <w:rsid w:val="00E27AD4"/>
    <w:rsid w:val="00E33AF2"/>
    <w:rsid w:val="00E3688D"/>
    <w:rsid w:val="00E44931"/>
    <w:rsid w:val="00E52D54"/>
    <w:rsid w:val="00E76F53"/>
    <w:rsid w:val="00E853A1"/>
    <w:rsid w:val="00E85875"/>
    <w:rsid w:val="00EA4B71"/>
    <w:rsid w:val="00EB524F"/>
    <w:rsid w:val="00EF428D"/>
    <w:rsid w:val="00F06158"/>
    <w:rsid w:val="00F06EEE"/>
    <w:rsid w:val="00F12208"/>
    <w:rsid w:val="00F155C5"/>
    <w:rsid w:val="00F23CF9"/>
    <w:rsid w:val="00F23D52"/>
    <w:rsid w:val="00F24EB3"/>
    <w:rsid w:val="00F25192"/>
    <w:rsid w:val="00F31BC4"/>
    <w:rsid w:val="00F31DAF"/>
    <w:rsid w:val="00F36F9E"/>
    <w:rsid w:val="00F370AD"/>
    <w:rsid w:val="00F45325"/>
    <w:rsid w:val="00F463CB"/>
    <w:rsid w:val="00F50086"/>
    <w:rsid w:val="00F55304"/>
    <w:rsid w:val="00F66B59"/>
    <w:rsid w:val="00F71A60"/>
    <w:rsid w:val="00F91174"/>
    <w:rsid w:val="00F962DE"/>
    <w:rsid w:val="00F97C79"/>
    <w:rsid w:val="00FA00D0"/>
    <w:rsid w:val="00FA0583"/>
    <w:rsid w:val="00FA179B"/>
    <w:rsid w:val="00FA26D9"/>
    <w:rsid w:val="00FC1DCB"/>
    <w:rsid w:val="00FC3B45"/>
    <w:rsid w:val="00FC5E65"/>
    <w:rsid w:val="00FD0848"/>
    <w:rsid w:val="00FD2375"/>
    <w:rsid w:val="00FD3D20"/>
    <w:rsid w:val="00FD483A"/>
    <w:rsid w:val="00FD5419"/>
    <w:rsid w:val="00FE2527"/>
    <w:rsid w:val="00FF036D"/>
    <w:rsid w:val="00FF1A82"/>
    <w:rsid w:val="00FF3BD4"/>
    <w:rsid w:val="00FF5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2"/>
    </o:shapelayout>
  </w:shapeDefaults>
  <w:decimalSymbol w:val=","/>
  <w:listSeparator w:val=";"/>
  <w14:docId w14:val="6956D168"/>
  <w15:docId w15:val="{88AE47B5-C432-4929-A7F4-90E2A43AF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pt-PT"/>
    </w:rPr>
  </w:style>
  <w:style w:type="paragraph" w:styleId="Ttulo1">
    <w:name w:val="heading 1"/>
    <w:basedOn w:val="Normal"/>
    <w:uiPriority w:val="9"/>
    <w:qFormat/>
    <w:pPr>
      <w:ind w:left="117"/>
      <w:outlineLvl w:val="0"/>
    </w:pPr>
    <w:rPr>
      <w:b/>
      <w:bCs/>
      <w:sz w:val="18"/>
      <w:szCs w:val="1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E697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pPr>
      <w:ind w:left="117"/>
    </w:pPr>
    <w:rPr>
      <w:sz w:val="18"/>
      <w:szCs w:val="18"/>
    </w:rPr>
  </w:style>
  <w:style w:type="paragraph" w:styleId="PargrafodaLista">
    <w:name w:val="List Paragraph"/>
    <w:aliases w:val="Item2,Segundo,DOCs_Paragrafo-1,Paragrafo,Lista Colorida - Ênfase 11,Tópico1,List I Paragraph"/>
    <w:basedOn w:val="Normal"/>
    <w:link w:val="PargrafodaListaChar"/>
    <w:uiPriority w:val="34"/>
    <w:qFormat/>
    <w:pPr>
      <w:ind w:left="117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line="218" w:lineRule="exact"/>
      <w:ind w:left="1"/>
    </w:pPr>
  </w:style>
  <w:style w:type="paragraph" w:styleId="Cabealho">
    <w:name w:val="header"/>
    <w:basedOn w:val="Normal"/>
    <w:link w:val="CabealhoChar"/>
    <w:uiPriority w:val="99"/>
    <w:unhideWhenUsed/>
    <w:rsid w:val="001A42D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A42D4"/>
    <w:rPr>
      <w:rFonts w:ascii="Verdana" w:eastAsia="Verdana" w:hAnsi="Verdana" w:cs="Verdana"/>
      <w:lang w:val="pt-PT"/>
    </w:rPr>
  </w:style>
  <w:style w:type="paragraph" w:styleId="Rodap">
    <w:name w:val="footer"/>
    <w:basedOn w:val="Normal"/>
    <w:link w:val="RodapChar"/>
    <w:uiPriority w:val="99"/>
    <w:unhideWhenUsed/>
    <w:rsid w:val="001A42D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A42D4"/>
    <w:rPr>
      <w:rFonts w:ascii="Verdana" w:eastAsia="Verdana" w:hAnsi="Verdana" w:cs="Verdana"/>
      <w:lang w:val="pt-PT"/>
    </w:rPr>
  </w:style>
  <w:style w:type="character" w:styleId="Hyperlink">
    <w:name w:val="Hyperlink"/>
    <w:basedOn w:val="Fontepargpadro"/>
    <w:uiPriority w:val="99"/>
    <w:unhideWhenUsed/>
    <w:rsid w:val="00E27AD4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E27AD4"/>
    <w:rPr>
      <w:color w:val="605E5C"/>
      <w:shd w:val="clear" w:color="auto" w:fill="E1DFDD"/>
    </w:rPr>
  </w:style>
  <w:style w:type="character" w:customStyle="1" w:styleId="CorpodetextoChar">
    <w:name w:val="Corpo de texto Char"/>
    <w:basedOn w:val="Fontepargpadro"/>
    <w:link w:val="Corpodetexto"/>
    <w:uiPriority w:val="1"/>
    <w:rsid w:val="00764781"/>
    <w:rPr>
      <w:rFonts w:ascii="Verdana" w:eastAsia="Verdana" w:hAnsi="Verdana" w:cs="Verdana"/>
      <w:sz w:val="18"/>
      <w:szCs w:val="18"/>
      <w:lang w:val="pt-PT"/>
    </w:rPr>
  </w:style>
  <w:style w:type="character" w:customStyle="1" w:styleId="PargrafodaListaChar">
    <w:name w:val="Parágrafo da Lista Char"/>
    <w:aliases w:val="Item2 Char,Segundo Char,DOCs_Paragrafo-1 Char,Paragrafo Char,Lista Colorida - Ênfase 11 Char,Tópico1 Char,List I Paragraph Char"/>
    <w:link w:val="PargrafodaLista"/>
    <w:uiPriority w:val="34"/>
    <w:qFormat/>
    <w:locked/>
    <w:rsid w:val="00B87C41"/>
    <w:rPr>
      <w:rFonts w:ascii="Verdana" w:eastAsia="Verdana" w:hAnsi="Verdana" w:cs="Verdana"/>
      <w:lang w:val="pt-PT"/>
    </w:rPr>
  </w:style>
  <w:style w:type="paragraph" w:customStyle="1" w:styleId="Esp1">
    <w:name w:val="Esp 1"/>
    <w:basedOn w:val="Normal"/>
    <w:qFormat/>
    <w:rsid w:val="000C7A88"/>
    <w:pPr>
      <w:widowControl/>
      <w:autoSpaceDE/>
      <w:autoSpaceDN/>
      <w:spacing w:before="120" w:after="120"/>
      <w:jc w:val="both"/>
    </w:pPr>
    <w:rPr>
      <w:rFonts w:ascii="Arial" w:eastAsia="Times New Roman" w:hAnsi="Arial" w:cs="Times New Roman"/>
      <w:sz w:val="20"/>
      <w:szCs w:val="24"/>
      <w:lang w:val="pt-BR" w:eastAsia="pt-BR"/>
    </w:rPr>
  </w:style>
  <w:style w:type="table" w:styleId="Tabelacomgrade">
    <w:name w:val="Table Grid"/>
    <w:basedOn w:val="Tabelanormal"/>
    <w:uiPriority w:val="39"/>
    <w:rsid w:val="00FA00D0"/>
    <w:pPr>
      <w:widowControl/>
      <w:autoSpaceDE/>
      <w:autoSpaceDN/>
      <w:jc w:val="both"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basedOn w:val="Fontepargpadro"/>
    <w:link w:val="Ttulo3"/>
    <w:uiPriority w:val="9"/>
    <w:semiHidden/>
    <w:rsid w:val="001E697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t-PT"/>
    </w:rPr>
  </w:style>
  <w:style w:type="paragraph" w:customStyle="1" w:styleId="Default">
    <w:name w:val="Default"/>
    <w:rsid w:val="00664A4D"/>
    <w:pPr>
      <w:widowControl/>
      <w:adjustRightInd w:val="0"/>
    </w:pPr>
    <w:rPr>
      <w:rFonts w:ascii="Calibri" w:hAnsi="Calibri" w:cs="Calibri"/>
      <w:color w:val="000000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decompraspublicas.com.br/" TargetMode="External"/><Relationship Id="rId13" Type="http://schemas.openxmlformats.org/officeDocument/2006/relationships/hyperlink" Target="http://www.portaldecompraspublicas.com.br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ortaldecompraspublicas.com.br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portaldecompraspublicas.com.br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ortaldecompraspublicas.com.br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ortaldecompraspublicas.com.br/" TargetMode="External"/><Relationship Id="rId10" Type="http://schemas.openxmlformats.org/officeDocument/2006/relationships/hyperlink" Target="http://www.portaldecompraspublicas.com.br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ortaldecompraspublicas.com.br/" TargetMode="External"/><Relationship Id="rId14" Type="http://schemas.openxmlformats.org/officeDocument/2006/relationships/hyperlink" Target="mailto:licitacao.duvidas@mage.rj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BD7EA-DCA5-4FBD-A48A-EAD74B21B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1361</TotalTime>
  <Pages>33</Pages>
  <Words>11597</Words>
  <Characters>62626</Characters>
  <Application>Microsoft Office Word</Application>
  <DocSecurity>0</DocSecurity>
  <Lines>521</Lines>
  <Paragraphs>148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Ferraz</dc:creator>
  <cp:keywords/>
  <dc:description/>
  <cp:lastModifiedBy>Douglas Ferraz</cp:lastModifiedBy>
  <cp:revision>217</cp:revision>
  <cp:lastPrinted>2025-04-02T12:04:00Z</cp:lastPrinted>
  <dcterms:created xsi:type="dcterms:W3CDTF">2024-02-29T13:11:00Z</dcterms:created>
  <dcterms:modified xsi:type="dcterms:W3CDTF">2026-02-06T11:43:00Z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2024-02-23T00:00:00Z</vt:filetime>
  </property>
  <property fmtid="{D5CDD505-2E9C-101B-9397-08002B2CF9AE}" pid="3" name="Creator">
    <vt:lpwstr>Writer</vt:lpwstr>
  </property>
  <property fmtid="{D5CDD505-2E9C-101B-9397-08002B2CF9AE}" pid="4" name="LastSaved">
    <vt:filetime>2024-02-23T00:00:00Z</vt:filetime>
  </property>
</Properties>
</file>